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F57866" w:rsidRDefault="00177E7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57866" w:rsidRDefault="00177E7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детского сада №</w:t>
            </w:r>
          </w:p>
          <w:p w:rsidR="00F57866" w:rsidRDefault="00177E7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_______2018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F57866" w:rsidRDefault="00177E7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МБДОУ детского сада №</w:t>
            </w:r>
          </w:p>
          <w:p w:rsidR="00F57866" w:rsidRDefault="00177E7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  <w:p w:rsidR="00F57866" w:rsidRDefault="00177E7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______.2018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</w:p>
    <w:p w:rsidR="00F57866" w:rsidRDefault="00177E7F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ГОДОВОЙ ПЛАН </w:t>
      </w:r>
      <w:r>
        <w:rPr>
          <w:rFonts w:ascii="Times New Roman" w:hAnsi="Times New Roman" w:cs="Times New Roman"/>
          <w:b/>
          <w:bCs/>
          <w:sz w:val="72"/>
          <w:szCs w:val="72"/>
        </w:rPr>
        <w:t>РАБОТЫ</w:t>
      </w:r>
    </w:p>
    <w:p w:rsidR="00F57866" w:rsidRDefault="00177E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F57866" w:rsidRDefault="00177E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сада №1 комбинированного вида</w:t>
      </w: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177E7F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2018-2019 учебный год</w:t>
      </w: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7866" w:rsidRDefault="00177E7F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г. Одинцово</w:t>
      </w: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866" w:rsidRDefault="00177E7F">
      <w:pPr>
        <w:pStyle w:val="ContentsHeading"/>
        <w:tabs>
          <w:tab w:val="right" w:leader="dot" w:pos="9689"/>
        </w:tabs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lastRenderedPageBreak/>
        <w:fldChar w:fldCharType="begin"/>
      </w:r>
      <w:r>
        <w:instrText xml:space="preserve"> TOC \o "1-9" \l 1-9 </w:instrTex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fldChar w:fldCharType="separate"/>
      </w:r>
      <w:r>
        <w:t>Оглавление</w:t>
      </w:r>
    </w:p>
    <w:p w:rsidR="00F57866" w:rsidRDefault="00177E7F">
      <w:pPr>
        <w:pStyle w:val="Contents1"/>
      </w:pPr>
      <w:r>
        <w:t xml:space="preserve">БЛОК 1. </w:t>
      </w:r>
      <w:r>
        <w:tab/>
        <w:t>5</w:t>
      </w:r>
    </w:p>
    <w:p w:rsidR="00F57866" w:rsidRDefault="00177E7F">
      <w:pPr>
        <w:pStyle w:val="Contents1"/>
      </w:pPr>
      <w:r>
        <w:t xml:space="preserve">    1.1.ВВЕДЕНИЕ</w:t>
      </w:r>
      <w:r>
        <w:tab/>
        <w:t>5</w:t>
      </w:r>
    </w:p>
    <w:p w:rsidR="00F57866" w:rsidRDefault="00177E7F">
      <w:pPr>
        <w:pStyle w:val="Contents1"/>
      </w:pPr>
      <w:r>
        <w:t xml:space="preserve"> 1.2. Анализ работы за 2017 — 2018 </w:t>
      </w:r>
      <w:r>
        <w:t>учебный год:</w:t>
      </w:r>
      <w:r>
        <w:tab/>
        <w:t>6</w:t>
      </w:r>
    </w:p>
    <w:p w:rsidR="00F57866" w:rsidRDefault="00177E7F">
      <w:pPr>
        <w:pStyle w:val="Contents1"/>
      </w:pPr>
      <w:r>
        <w:t xml:space="preserve">     БЛОК 2. </w:t>
      </w:r>
      <w:r>
        <w:tab/>
        <w:t>28</w:t>
      </w:r>
    </w:p>
    <w:p w:rsidR="00F57866" w:rsidRDefault="00177E7F">
      <w:pPr>
        <w:pStyle w:val="Contents1"/>
      </w:pPr>
      <w:r>
        <w:t>2.1. Цели и задачи работы ДОУ на 2018 – 2019 учебный год</w:t>
      </w:r>
      <w:r>
        <w:tab/>
        <w:t>28</w:t>
      </w:r>
    </w:p>
    <w:p w:rsidR="00F57866" w:rsidRDefault="00177E7F">
      <w:pPr>
        <w:pStyle w:val="Contents1"/>
      </w:pPr>
      <w:r>
        <w:t>2.2. Кадровое обеспечение образовательного процесса</w:t>
      </w:r>
      <w:r>
        <w:tab/>
        <w:t>28</w:t>
      </w:r>
    </w:p>
    <w:p w:rsidR="00F57866" w:rsidRDefault="00177E7F">
      <w:pPr>
        <w:pStyle w:val="Contents1"/>
      </w:pPr>
      <w:r>
        <w:t>Блок 3. Организационно-управленческий.</w:t>
      </w:r>
      <w:r>
        <w:tab/>
        <w:t>33</w:t>
      </w:r>
    </w:p>
    <w:p w:rsidR="00F57866" w:rsidRDefault="00177E7F">
      <w:pPr>
        <w:pStyle w:val="Contents1"/>
      </w:pPr>
      <w:r>
        <w:t>3.1. Нормативно – правовое обеспечение деятельности ДОУ</w:t>
      </w:r>
      <w:r>
        <w:tab/>
        <w:t>33</w:t>
      </w:r>
    </w:p>
    <w:p w:rsidR="00F57866" w:rsidRDefault="00177E7F">
      <w:pPr>
        <w:pStyle w:val="Contents1"/>
      </w:pPr>
      <w:r>
        <w:t xml:space="preserve">3.2. </w:t>
      </w:r>
      <w:r>
        <w:t>Заседание органов самоуправления</w:t>
      </w:r>
      <w:r>
        <w:tab/>
        <w:t>33</w:t>
      </w:r>
    </w:p>
    <w:p w:rsidR="00F57866" w:rsidRDefault="00177E7F">
      <w:pPr>
        <w:pStyle w:val="Contents2"/>
        <w:tabs>
          <w:tab w:val="clear" w:pos="14428"/>
          <w:tab w:val="right" w:leader="dot" w:pos="14711"/>
        </w:tabs>
      </w:pPr>
      <w:r>
        <w:t>3.2.1. Заседания Совета ДОУ</w:t>
      </w:r>
      <w:r>
        <w:tab/>
        <w:t>33</w:t>
      </w:r>
    </w:p>
    <w:p w:rsidR="00F57866" w:rsidRDefault="00177E7F">
      <w:pPr>
        <w:pStyle w:val="Contents2"/>
        <w:tabs>
          <w:tab w:val="clear" w:pos="14428"/>
          <w:tab w:val="right" w:leader="dot" w:pos="14711"/>
        </w:tabs>
      </w:pPr>
      <w:r>
        <w:t>3.2.2. Педагогические советы</w:t>
      </w:r>
      <w:r>
        <w:tab/>
        <w:t>34</w:t>
      </w:r>
    </w:p>
    <w:p w:rsidR="00F57866" w:rsidRDefault="00177E7F">
      <w:pPr>
        <w:pStyle w:val="Contents2"/>
        <w:tabs>
          <w:tab w:val="clear" w:pos="14428"/>
          <w:tab w:val="right" w:leader="dot" w:pos="14711"/>
        </w:tabs>
      </w:pPr>
      <w:r>
        <w:t>3.2.3. План заседаний Общего собрания трудового коллектива ДОУ на 2018-2019 учебный год</w:t>
      </w:r>
      <w:r>
        <w:tab/>
        <w:t>36</w:t>
      </w:r>
    </w:p>
    <w:p w:rsidR="00F57866" w:rsidRDefault="00177E7F">
      <w:pPr>
        <w:pStyle w:val="Contents1"/>
      </w:pPr>
      <w:r>
        <w:t>3.2.4. План работы ПМПк на 2018-2019 учебный год</w:t>
      </w:r>
      <w:r>
        <w:tab/>
        <w:t>37</w:t>
      </w:r>
    </w:p>
    <w:p w:rsidR="00F57866" w:rsidRDefault="00177E7F">
      <w:pPr>
        <w:pStyle w:val="Contents1"/>
      </w:pPr>
      <w:r>
        <w:t>БЛОК  4.</w:t>
      </w:r>
      <w:r>
        <w:tab/>
        <w:t>42</w:t>
      </w:r>
    </w:p>
    <w:p w:rsidR="00F57866" w:rsidRDefault="00177E7F">
      <w:pPr>
        <w:pStyle w:val="Contents1"/>
      </w:pPr>
      <w:r>
        <w:t>4.</w:t>
      </w:r>
      <w:r>
        <w:t>1. Организационно-методическая работа</w:t>
      </w:r>
      <w:r>
        <w:tab/>
        <w:t>42</w:t>
      </w:r>
    </w:p>
    <w:p w:rsidR="00F57866" w:rsidRDefault="00177E7F">
      <w:pPr>
        <w:pStyle w:val="Contents1"/>
      </w:pPr>
      <w:r>
        <w:t>4.1.1 Педагогический час</w:t>
      </w:r>
      <w:r>
        <w:tab/>
        <w:t>42</w:t>
      </w:r>
    </w:p>
    <w:p w:rsidR="00F57866" w:rsidRDefault="00177E7F">
      <w:pPr>
        <w:pStyle w:val="Contents1"/>
      </w:pPr>
      <w:r>
        <w:t xml:space="preserve">4.1.2 Семинар — практикум </w:t>
      </w:r>
      <w:r>
        <w:tab/>
        <w:t>43</w:t>
      </w:r>
    </w:p>
    <w:p w:rsidR="00F57866" w:rsidRDefault="00177E7F">
      <w:pPr>
        <w:pStyle w:val="Contents1"/>
      </w:pPr>
      <w:r>
        <w:t>4.1.3   Консультации</w:t>
      </w:r>
      <w:r>
        <w:tab/>
        <w:t>45</w:t>
      </w:r>
    </w:p>
    <w:p w:rsidR="00F57866" w:rsidRDefault="00177E7F">
      <w:pPr>
        <w:pStyle w:val="Contents1"/>
      </w:pPr>
      <w:r>
        <w:t>4.1.4.  Школа начинающего педагога</w:t>
      </w:r>
      <w:r>
        <w:tab/>
        <w:t>46</w:t>
      </w:r>
    </w:p>
    <w:p w:rsidR="00F57866" w:rsidRDefault="00177E7F">
      <w:pPr>
        <w:pStyle w:val="Contents1"/>
      </w:pPr>
      <w:r>
        <w:t>4.1.5. Открытые просмотры образовательной деятельности</w:t>
      </w:r>
      <w:r>
        <w:tab/>
        <w:t>47</w:t>
      </w:r>
    </w:p>
    <w:p w:rsidR="00F57866" w:rsidRDefault="00177E7F">
      <w:pPr>
        <w:pStyle w:val="Contents1"/>
      </w:pPr>
      <w:r>
        <w:lastRenderedPageBreak/>
        <w:t>4.1.6. Смотры-конкурсы</w:t>
      </w:r>
      <w:r>
        <w:tab/>
        <w:t>49</w:t>
      </w:r>
    </w:p>
    <w:p w:rsidR="00F57866" w:rsidRDefault="00177E7F">
      <w:pPr>
        <w:pStyle w:val="Contents1"/>
      </w:pPr>
      <w:r>
        <w:t>4.1.7. Повы</w:t>
      </w:r>
      <w:r>
        <w:t>шение квалификации педагогов.</w:t>
      </w:r>
      <w:r>
        <w:tab/>
        <w:t>50</w:t>
      </w:r>
    </w:p>
    <w:p w:rsidR="00F57866" w:rsidRDefault="00177E7F">
      <w:pPr>
        <w:pStyle w:val="Contents1"/>
      </w:pPr>
      <w:r>
        <w:t>4.1.8 Аттестация педагогов ДОУ</w:t>
      </w:r>
      <w:r>
        <w:tab/>
        <w:t>54</w:t>
      </w:r>
    </w:p>
    <w:p w:rsidR="00F57866" w:rsidRDefault="00177E7F">
      <w:pPr>
        <w:pStyle w:val="Contents1"/>
      </w:pPr>
      <w:r>
        <w:t>4.1.9 Организация работы методического кабинета</w:t>
      </w:r>
      <w:r>
        <w:tab/>
        <w:t>57</w:t>
      </w:r>
    </w:p>
    <w:p w:rsidR="00F57866" w:rsidRDefault="00177E7F">
      <w:pPr>
        <w:pStyle w:val="Contents1"/>
      </w:pPr>
      <w:r>
        <w:t>4.1.10. План самообразования педагогов на  2018-2019 учебный год</w:t>
      </w:r>
      <w:r>
        <w:tab/>
        <w:t>58</w:t>
      </w:r>
    </w:p>
    <w:p w:rsidR="00F57866" w:rsidRDefault="00177E7F">
      <w:pPr>
        <w:pStyle w:val="Contents1"/>
      </w:pPr>
      <w:r>
        <w:t>БЛОК 5.</w:t>
      </w:r>
      <w:r>
        <w:tab/>
        <w:t>61</w:t>
      </w:r>
    </w:p>
    <w:p w:rsidR="00F57866" w:rsidRDefault="00177E7F">
      <w:pPr>
        <w:pStyle w:val="Contents1"/>
      </w:pPr>
      <w:r>
        <w:t>5.1. Взаимосвязь в работе ДОУ с семьей и социумом.</w:t>
      </w:r>
      <w:r>
        <w:tab/>
        <w:t>61</w:t>
      </w:r>
    </w:p>
    <w:p w:rsidR="00F57866" w:rsidRDefault="00177E7F">
      <w:pPr>
        <w:pStyle w:val="Contents1"/>
      </w:pPr>
      <w:r>
        <w:t>5.1.1</w:t>
      </w:r>
      <w:r>
        <w:t>. Информационно-справочные стенды.</w:t>
      </w:r>
      <w:r>
        <w:tab/>
        <w:t>61</w:t>
      </w:r>
    </w:p>
    <w:p w:rsidR="00F57866" w:rsidRDefault="00177E7F">
      <w:pPr>
        <w:pStyle w:val="Contents1"/>
      </w:pPr>
      <w:r>
        <w:t>5.1.2. Родительские собрания</w:t>
      </w:r>
      <w:r>
        <w:tab/>
        <w:t>63</w:t>
      </w:r>
    </w:p>
    <w:p w:rsidR="00F57866" w:rsidRDefault="00177E7F">
      <w:pPr>
        <w:pStyle w:val="Contents1"/>
      </w:pPr>
      <w:r>
        <w:t>5.1.3. Совместная деятельность образовательного учреждения и родителей. Педагогическое просвещение родителей.</w:t>
      </w:r>
      <w:r>
        <w:tab/>
        <w:t>64</w:t>
      </w:r>
    </w:p>
    <w:p w:rsidR="00F57866" w:rsidRDefault="00177E7F">
      <w:pPr>
        <w:pStyle w:val="Contents1"/>
      </w:pPr>
      <w:r>
        <w:t>5.1.4. Взаимодействие с социумом</w:t>
      </w:r>
      <w:r>
        <w:tab/>
        <w:t>69</w:t>
      </w:r>
    </w:p>
    <w:p w:rsidR="00F57866" w:rsidRDefault="00177E7F">
      <w:pPr>
        <w:pStyle w:val="Contents1"/>
      </w:pPr>
      <w:r>
        <w:t>БЛОК 6.</w:t>
      </w:r>
      <w:r>
        <w:tab/>
        <w:t>69</w:t>
      </w:r>
    </w:p>
    <w:p w:rsidR="00F57866" w:rsidRDefault="00177E7F">
      <w:pPr>
        <w:pStyle w:val="Contents1"/>
      </w:pPr>
      <w:r>
        <w:t>6.1.1 Контроль по функцион</w:t>
      </w:r>
      <w:r>
        <w:t>альным обязанностям</w:t>
      </w:r>
      <w:r>
        <w:tab/>
        <w:t>69</w:t>
      </w:r>
    </w:p>
    <w:p w:rsidR="00F57866" w:rsidRDefault="00177E7F">
      <w:pPr>
        <w:pStyle w:val="Contents1"/>
      </w:pPr>
      <w:r>
        <w:t xml:space="preserve"> 6.1.2.Тематический контроль</w:t>
      </w:r>
      <w:r>
        <w:tab/>
        <w:t>81</w:t>
      </w:r>
    </w:p>
    <w:p w:rsidR="00F57866" w:rsidRDefault="00177E7F">
      <w:pPr>
        <w:pStyle w:val="Contents1"/>
      </w:pPr>
      <w:r>
        <w:t>БЛОК  7.</w:t>
      </w:r>
      <w:r>
        <w:tab/>
        <w:t>82</w:t>
      </w:r>
    </w:p>
    <w:p w:rsidR="00F57866" w:rsidRDefault="00177E7F">
      <w:pPr>
        <w:pStyle w:val="Contents1"/>
      </w:pPr>
      <w:r>
        <w:t>7.1. Использование современных информационно-коммуникационных технологий</w:t>
      </w:r>
      <w:r>
        <w:tab/>
        <w:t>82</w:t>
      </w:r>
    </w:p>
    <w:p w:rsidR="00F57866" w:rsidRDefault="00177E7F">
      <w:pPr>
        <w:pStyle w:val="Contents1"/>
      </w:pPr>
      <w:r>
        <w:t xml:space="preserve"> БЛОК 8</w:t>
      </w:r>
      <w:r>
        <w:tab/>
        <w:t>83</w:t>
      </w:r>
    </w:p>
    <w:p w:rsidR="00F57866" w:rsidRDefault="00177E7F">
      <w:pPr>
        <w:pStyle w:val="Contents1"/>
      </w:pPr>
      <w:r>
        <w:t>8.1.1. Обеспечение охраны труда и безопасности жизнедеятельности детей и сотрудников</w:t>
      </w:r>
      <w:r>
        <w:tab/>
        <w:t>83</w:t>
      </w:r>
    </w:p>
    <w:p w:rsidR="00F57866" w:rsidRDefault="00177E7F">
      <w:pPr>
        <w:pStyle w:val="Contents1"/>
      </w:pPr>
      <w:r>
        <w:t xml:space="preserve">8.1.2. </w:t>
      </w:r>
      <w:r>
        <w:t>Административно — хозяйственная работа</w:t>
      </w:r>
      <w:r>
        <w:tab/>
        <w:t>85</w:t>
      </w:r>
    </w:p>
    <w:p w:rsidR="00F57866" w:rsidRDefault="00177E7F">
      <w:pPr>
        <w:pStyle w:val="Standard"/>
        <w:shd w:val="clear" w:color="auto" w:fill="FFFFFF"/>
        <w:spacing w:after="0" w:line="312" w:lineRule="atLeast"/>
        <w:jc w:val="center"/>
      </w:pPr>
      <w:r>
        <w:rPr>
          <w:rFonts w:cs="Lucida Sans"/>
        </w:rPr>
        <w:fldChar w:fldCharType="end"/>
      </w: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866" w:rsidRDefault="00F57866">
      <w:pPr>
        <w:pStyle w:val="Standard"/>
        <w:shd w:val="clear" w:color="auto" w:fill="FFFFFF"/>
        <w:spacing w:after="0" w:line="312" w:lineRule="atLeast"/>
        <w:jc w:val="center"/>
        <w:rPr>
          <w:b/>
        </w:rPr>
      </w:pPr>
    </w:p>
    <w:p w:rsidR="00F57866" w:rsidRDefault="00177E7F">
      <w:pPr>
        <w:pStyle w:val="1"/>
        <w:ind w:left="8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БЛОК 1.</w:t>
      </w:r>
    </w:p>
    <w:p w:rsidR="00F57866" w:rsidRDefault="00177E7F">
      <w:pPr>
        <w:pStyle w:val="1"/>
        <w:ind w:left="8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1.1.ВВЕДЕНИЕ</w:t>
      </w:r>
    </w:p>
    <w:p w:rsidR="00F57866" w:rsidRDefault="00F57866">
      <w:pPr>
        <w:pStyle w:val="Textbody"/>
        <w:rPr>
          <w:rFonts w:ascii="Times New Roman" w:hAnsi="Times New Roman"/>
          <w:sz w:val="28"/>
          <w:szCs w:val="28"/>
        </w:rPr>
      </w:pPr>
    </w:p>
    <w:p w:rsidR="00F57866" w:rsidRDefault="00177E7F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Наименование учреждения: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детский сад №1 комбинированного вида (далее — Учреждение)  </w:t>
      </w:r>
    </w:p>
    <w:p w:rsidR="00F57866" w:rsidRDefault="00177E7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</w:p>
    <w:p w:rsidR="00F57866" w:rsidRDefault="00177E7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 Министерства образова</w:t>
      </w:r>
      <w:r>
        <w:rPr>
          <w:rFonts w:ascii="Times New Roman" w:hAnsi="Times New Roman"/>
          <w:sz w:val="24"/>
          <w:szCs w:val="24"/>
        </w:rPr>
        <w:t xml:space="preserve">ния Московской области на право ведения образовательной деятельности  № </w:t>
      </w:r>
    </w:p>
    <w:p w:rsidR="00F57866" w:rsidRDefault="00177E7F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7866" w:rsidRDefault="00177E7F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7866" w:rsidRDefault="00177E7F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Официальный сайт</w:t>
      </w:r>
    </w:p>
    <w:p w:rsidR="00F57866" w:rsidRDefault="00177E7F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Режим: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7866" w:rsidRDefault="00177E7F">
      <w:pPr>
        <w:pStyle w:val="Standar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описание детского сада, территория, здания и тд…</w:t>
      </w:r>
    </w:p>
    <w:p w:rsidR="00F57866" w:rsidRDefault="00177E7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Руководитель детского сада – заведующий……</w:t>
      </w:r>
    </w:p>
    <w:p w:rsidR="00F57866" w:rsidRDefault="00177E7F">
      <w:pPr>
        <w:pStyle w:val="Standar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Плановая мощность МБДОУ детского сада № ком</w:t>
      </w:r>
      <w:r>
        <w:rPr>
          <w:rFonts w:ascii="Times New Roman" w:hAnsi="Times New Roman"/>
          <w:sz w:val="24"/>
          <w:szCs w:val="24"/>
        </w:rPr>
        <w:t>бинированного вида составляет ….ребенка в возрасте от 2 до 7 лет. В Учреждении функционируют …. групп. Из них: …. общеобразовательных групп, ….. группа компенсирующей направленности дневного пребывания, ….группы в условиях кратковременного пребывания на бю</w:t>
      </w:r>
      <w:r>
        <w:rPr>
          <w:rFonts w:ascii="Times New Roman" w:hAnsi="Times New Roman"/>
          <w:sz w:val="24"/>
          <w:szCs w:val="24"/>
        </w:rPr>
        <w:t>джетной основе с предоставлением отдельных помещений.</w:t>
      </w:r>
    </w:p>
    <w:p w:rsidR="00F57866" w:rsidRDefault="00177E7F">
      <w:pPr>
        <w:pStyle w:val="Standard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   города….  в настоящее время реализует государственное задание по предоставлению образовательных услуг для воспитанников в </w:t>
      </w:r>
      <w:r>
        <w:rPr>
          <w:rFonts w:ascii="Times New Roman" w:hAnsi="Times New Roman"/>
          <w:sz w:val="24"/>
          <w:szCs w:val="24"/>
        </w:rPr>
        <w:t>возрасте от 2 до 7 лет. Основной целью деятельности учреждения является осуществление образовательной деятельности по общеобразовательной программе дошкольного образования.</w:t>
      </w:r>
    </w:p>
    <w:p w:rsidR="00F57866" w:rsidRDefault="00177E7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Представлен большой выбор платных образовательных услуг в разных областях развития.</w:t>
      </w:r>
    </w:p>
    <w:p w:rsidR="00F57866" w:rsidRDefault="00177E7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Годовой план составлен в соответствии с:</w:t>
      </w:r>
    </w:p>
    <w:p w:rsidR="00F57866" w:rsidRDefault="00177E7F">
      <w:pPr>
        <w:pStyle w:val="Standard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 от 29.12.2012 № 273-ФЗ «Об образовании в Российской Федерации»;</w:t>
      </w:r>
    </w:p>
    <w:p w:rsidR="00F57866" w:rsidRDefault="00177E7F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17.10.2013 №1155 «Федеральный государственный 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дошкольного образования;</w:t>
      </w:r>
    </w:p>
    <w:p w:rsidR="00F57866" w:rsidRDefault="00177E7F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Санитарно-эпидемиологическими требованиями к устройству, содержанию и организации режима работы ДОУ (СанПиН 2.4.1. 3049-13)</w:t>
      </w:r>
    </w:p>
    <w:p w:rsidR="00F57866" w:rsidRDefault="00177E7F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Правительством Российской Федерации от 29.05.2015 № 996-р «Стратегия развития восп</w:t>
      </w:r>
      <w:r>
        <w:rPr>
          <w:rFonts w:ascii="Times New Roman" w:hAnsi="Times New Roman" w:cs="Times New Roman"/>
          <w:sz w:val="24"/>
          <w:szCs w:val="24"/>
        </w:rPr>
        <w:t>итания в Российской Федерации на период до 2025 года»;</w:t>
      </w:r>
    </w:p>
    <w:p w:rsidR="00F57866" w:rsidRDefault="00177E7F">
      <w:pPr>
        <w:pStyle w:val="Standard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работы методической службы дошкольной образовательной системы на 2018-2019 учебный год Управления образования Администрации Одинцовского муниципального района.</w:t>
      </w:r>
    </w:p>
    <w:p w:rsidR="00F57866" w:rsidRDefault="00177E7F">
      <w:pPr>
        <w:pStyle w:val="1"/>
        <w:ind w:left="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1.2. Анализ работы за 2017 — 2018</w:t>
      </w:r>
      <w:r>
        <w:rPr>
          <w:rFonts w:ascii="Times New Roman" w:hAnsi="Times New Roman"/>
        </w:rPr>
        <w:t xml:space="preserve"> учебный год:</w:t>
      </w:r>
    </w:p>
    <w:p w:rsidR="00F57866" w:rsidRDefault="00F57866">
      <w:pPr>
        <w:pStyle w:val="Textbody"/>
      </w:pPr>
    </w:p>
    <w:p w:rsidR="00F57866" w:rsidRDefault="00177E7F">
      <w:pPr>
        <w:pStyle w:val="1"/>
        <w:pageBreakBefore/>
        <w:ind w:left="14"/>
        <w:jc w:val="left"/>
      </w:pPr>
      <w:r>
        <w:lastRenderedPageBreak/>
        <w:t xml:space="preserve">  </w:t>
      </w:r>
      <w:r>
        <w:rPr>
          <w:rFonts w:ascii="Times New Roman" w:hAnsi="Times New Roman"/>
          <w:bCs/>
        </w:rPr>
        <w:t xml:space="preserve">   БЛОК 2.</w:t>
      </w:r>
    </w:p>
    <w:p w:rsidR="00F57866" w:rsidRDefault="00177E7F">
      <w:pPr>
        <w:pStyle w:val="1"/>
        <w:ind w:left="386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2.1. Цели и задачи работы ДОУ на 2018 – 2019 учебный год</w:t>
      </w:r>
    </w:p>
    <w:p w:rsidR="00F57866" w:rsidRDefault="00177E7F">
      <w:pPr>
        <w:pStyle w:val="western"/>
        <w:spacing w:line="36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Повысить качество образования и воспитания в ДОУ через внедрение современных педагогических технологий, способствующих самореализации ребёнка в разных видах деятельн</w:t>
      </w:r>
      <w:r>
        <w:rPr>
          <w:rFonts w:ascii="Times New Roman" w:hAnsi="Times New Roman"/>
          <w:sz w:val="28"/>
          <w:szCs w:val="28"/>
        </w:rPr>
        <w:t>ости.</w:t>
      </w:r>
    </w:p>
    <w:p w:rsidR="00F57866" w:rsidRDefault="00177E7F">
      <w:pPr>
        <w:pStyle w:val="western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Педагогические задачи  на 2018– 2019 учебный год</w:t>
      </w:r>
    </w:p>
    <w:p w:rsidR="00F57866" w:rsidRDefault="00177E7F">
      <w:pPr>
        <w:pStyle w:val="western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детей познавательной активности через реализацию метода экспериментирования;</w:t>
      </w:r>
    </w:p>
    <w:p w:rsidR="00F57866" w:rsidRDefault="00177E7F">
      <w:pPr>
        <w:pStyle w:val="western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и творческих возможностей дошкольников средствами конструирования и моделирования.</w:t>
      </w:r>
    </w:p>
    <w:p w:rsidR="00F57866" w:rsidRDefault="00177E7F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повышение двигательной активности детей дошкольного возраста через подвижные игры.</w:t>
      </w:r>
    </w:p>
    <w:p w:rsidR="00F57866" w:rsidRDefault="00177E7F">
      <w:pPr>
        <w:pStyle w:val="1"/>
        <w:ind w:left="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Кадровое обеспечение образовательного процесса  </w:t>
      </w:r>
    </w:p>
    <w:p w:rsidR="00F57866" w:rsidRDefault="00F57866">
      <w:pPr>
        <w:pStyle w:val="Textbody"/>
        <w:spacing w:before="240" w:after="0"/>
        <w:ind w:left="14" w:hanging="10"/>
      </w:pPr>
    </w:p>
    <w:p w:rsidR="00F57866" w:rsidRDefault="00177E7F">
      <w:pPr>
        <w:pStyle w:val="Standard"/>
        <w:spacing w:after="0" w:line="360" w:lineRule="auto"/>
        <w:ind w:right="227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Заведующий МБДОУ детским садом №  комбинированного вида — ФИО, образование высшее педагогическое, квалификационная ка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тегория, педагогический стаж — ___ лет.</w:t>
      </w:r>
    </w:p>
    <w:p w:rsidR="00F57866" w:rsidRDefault="00177E7F">
      <w:pPr>
        <w:pStyle w:val="Standard"/>
        <w:spacing w:after="0" w:line="360" w:lineRule="auto"/>
        <w:ind w:right="227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Старший воспитатель ФИО, образование высшее педагогической,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квалификационная категория, педагогический стаж </w:t>
      </w:r>
    </w:p>
    <w:p w:rsidR="00F57866" w:rsidRDefault="00177E7F">
      <w:pPr>
        <w:pStyle w:val="Standard"/>
        <w:spacing w:after="0" w:line="360" w:lineRule="auto"/>
        <w:ind w:right="22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Заместитель заведующего по АХР — ФИО</w:t>
      </w:r>
    </w:p>
    <w:p w:rsidR="00F57866" w:rsidRDefault="00177E7F">
      <w:pPr>
        <w:pStyle w:val="Standard"/>
        <w:spacing w:after="0" w:line="360" w:lineRule="auto"/>
        <w:ind w:right="22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Заместитель заведующего по хозяйственной части — ФИО</w:t>
      </w: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2205"/>
        <w:gridCol w:w="3545"/>
        <w:gridCol w:w="2849"/>
        <w:gridCol w:w="2083"/>
        <w:gridCol w:w="2564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группы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должность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(воспитатель, педагог –психолог, инструктор по физ.культуре, музрук, учитель-логопед)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Стаж</w:t>
            </w:r>
          </w:p>
        </w:tc>
      </w:tr>
    </w:tbl>
    <w:p w:rsidR="00F57866" w:rsidRDefault="00177E7F">
      <w:pPr>
        <w:pStyle w:val="1"/>
        <w:ind w:left="0" w:firstLine="0"/>
        <w:jc w:val="left"/>
      </w:pPr>
      <w:r>
        <w:rPr>
          <w:rFonts w:ascii="Times New Roman" w:hAnsi="Times New Roman"/>
        </w:rPr>
        <w:lastRenderedPageBreak/>
        <w:t>Блок 3. Организационно-управленческий</w:t>
      </w:r>
      <w:r>
        <w:rPr>
          <w:rFonts w:ascii="Times New Roman" w:hAnsi="Times New Roman"/>
          <w:i/>
        </w:rPr>
        <w:t>.</w:t>
      </w:r>
    </w:p>
    <w:p w:rsidR="00F57866" w:rsidRDefault="00177E7F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3.1. Нормативно – правовое обеспечение деятельности ДОУ</w:t>
      </w:r>
    </w:p>
    <w:p w:rsidR="00F57866" w:rsidRDefault="00177E7F">
      <w:pPr>
        <w:pStyle w:val="Textbody"/>
        <w:spacing w:before="240" w:after="0"/>
        <w:ind w:left="43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по</w:t>
      </w:r>
      <w:r>
        <w:rPr>
          <w:rFonts w:ascii="Times New Roman" w:hAnsi="Times New Roman"/>
          <w:sz w:val="28"/>
          <w:szCs w:val="28"/>
        </w:rPr>
        <w:t xml:space="preserve"> реализации блока: Совершенствование нормативно-правовой базы учреждения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tbl>
      <w:tblPr>
        <w:tblW w:w="14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6557"/>
        <w:gridCol w:w="3607"/>
        <w:gridCol w:w="3607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оведения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должностных обязанностей, инструкций, графиков работы сотрудников в соответствии с нормативными требованиями.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ОУ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положение по начислению стимулирующих выплат, </w:t>
            </w:r>
            <w:r>
              <w:rPr>
                <w:rFonts w:ascii="Times New Roman" w:hAnsi="Times New Roman"/>
                <w:sz w:val="24"/>
                <w:szCs w:val="24"/>
              </w:rPr>
              <w:t>пересмотр критериев по начислению премиального фонда.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ОУ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локальных актов о работе учреждения на 2018-2019 учебный год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ОУ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по ОТ, ТБ </w:t>
            </w:r>
            <w:r>
              <w:rPr>
                <w:rFonts w:ascii="Times New Roman" w:hAnsi="Times New Roman"/>
                <w:sz w:val="24"/>
                <w:szCs w:val="24"/>
              </w:rPr>
              <w:t>и охране жизни и здоровья детей .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безопасности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ОУ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«Охрана жизни и здоровья воспитанников в зимний период»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безопасности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безопасности</w:t>
            </w:r>
          </w:p>
        </w:tc>
      </w:tr>
    </w:tbl>
    <w:p w:rsidR="00F57866" w:rsidRDefault="00177E7F">
      <w:pPr>
        <w:pStyle w:val="1"/>
        <w:ind w:left="43"/>
        <w:jc w:val="left"/>
      </w:pPr>
      <w:r>
        <w:rPr>
          <w:rFonts w:ascii="Times New Roman" w:hAnsi="Times New Roman"/>
        </w:rPr>
        <w:t>3.2. Заседание органов самоуправления</w:t>
      </w:r>
    </w:p>
    <w:p w:rsidR="00F57866" w:rsidRDefault="00177E7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3.2.1. Заседания Совета ДОУ</w:t>
      </w:r>
    </w:p>
    <w:p w:rsidR="00F57866" w:rsidRDefault="00F57866">
      <w:pPr>
        <w:pStyle w:val="Textbody"/>
      </w:pPr>
    </w:p>
    <w:tbl>
      <w:tblPr>
        <w:tblW w:w="14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3"/>
        <w:gridCol w:w="3375"/>
        <w:gridCol w:w="4810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заседания совета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1</w:t>
            </w:r>
          </w:p>
          <w:p w:rsidR="00F57866" w:rsidRDefault="00177E7F">
            <w:pPr>
              <w:pStyle w:val="Standard"/>
              <w:numPr>
                <w:ilvl w:val="0"/>
                <w:numId w:val="30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председателя  и секретаря Совета ДОУ на 2018 — 2019 учебный год.</w:t>
            </w:r>
          </w:p>
          <w:p w:rsidR="00F57866" w:rsidRDefault="00177E7F">
            <w:pPr>
              <w:pStyle w:val="Standard"/>
              <w:numPr>
                <w:ilvl w:val="0"/>
                <w:numId w:val="30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ДОУ на 2018-2019 учебный год.</w:t>
            </w:r>
          </w:p>
          <w:p w:rsidR="00F57866" w:rsidRDefault="00177E7F">
            <w:pPr>
              <w:pStyle w:val="Standard"/>
              <w:numPr>
                <w:ilvl w:val="0"/>
                <w:numId w:val="30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актом готовности МБДОУ к 2018 - 2019 учебному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году. Обсуждение замечаний и рекомендаций комиссии</w:t>
            </w:r>
          </w:p>
          <w:p w:rsidR="00F57866" w:rsidRDefault="00177E7F">
            <w:pPr>
              <w:pStyle w:val="Standard"/>
              <w:numPr>
                <w:ilvl w:val="0"/>
                <w:numId w:val="30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и безопасность условий труда работников, охрана жизни и здоровья воспитанников ДОУ.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57866" w:rsidRDefault="00F57866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2</w:t>
            </w:r>
          </w:p>
          <w:p w:rsidR="00F57866" w:rsidRDefault="00177E7F">
            <w:pPr>
              <w:pStyle w:val="Standard"/>
              <w:numPr>
                <w:ilvl w:val="0"/>
                <w:numId w:val="31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  <w:p w:rsidR="00F57866" w:rsidRDefault="00177E7F">
            <w:pPr>
              <w:pStyle w:val="Standard"/>
              <w:numPr>
                <w:ilvl w:val="0"/>
                <w:numId w:val="31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МБДОУ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шеф-повар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3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Отчет руководителя о финансово-хозяйственной деятельности учреждения за 2018-2019 учебный год.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Отчет старшего воспитателя о результатах образовательной деятельности за учебный год. (Итоги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 – образовательной работы за 2018-2019 учебный год)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и предварительное планирование работы Совета ДОУ на следующий учебный год.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зам.заведующего по АХР 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конфликтных ситуаций: жалоб,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аявлений, предложений от родителей, педагогов, работников ДОУ.</w:t>
            </w:r>
          </w:p>
        </w:tc>
        <w:tc>
          <w:tcPr>
            <w:tcW w:w="33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6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социально неблагополучными семьями.</w:t>
            </w: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Standard"/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866" w:rsidRDefault="00F57866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6" w:rsidRDefault="00F57866">
      <w:pPr>
        <w:pStyle w:val="2"/>
        <w:rPr>
          <w:rFonts w:ascii="Times New Roman" w:hAnsi="Times New Roman"/>
        </w:rPr>
      </w:pPr>
    </w:p>
    <w:p w:rsidR="00F57866" w:rsidRDefault="00F57866">
      <w:pPr>
        <w:pStyle w:val="Textbody"/>
        <w:rPr>
          <w:rFonts w:ascii="Times New Roman" w:hAnsi="Times New Roman"/>
          <w:sz w:val="28"/>
          <w:szCs w:val="28"/>
        </w:rPr>
      </w:pPr>
    </w:p>
    <w:p w:rsidR="00F57866" w:rsidRDefault="00177E7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3.2.2. Педагогические советы</w:t>
      </w:r>
    </w:p>
    <w:p w:rsidR="00F57866" w:rsidRDefault="00F57866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575"/>
        <w:gridCol w:w="1448"/>
        <w:gridCol w:w="3178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Педагогическй совет № 1. Установочный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тоги летней оздоровительной кампании.</w:t>
            </w:r>
          </w:p>
        </w:tc>
        <w:tc>
          <w:tcPr>
            <w:tcW w:w="1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годового плана на 2018 -2019 учебный год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расписания ООД  на 2018-2019 учебный год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календарно-тематического планирования согласно требованиям ФГОС дошкольного образования.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плана подготовки и проведения аттестации педагогических работников в 2018-2019 учебном году.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рабочих программ на 2018-2019 учебный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графика курсовой переподготовки педагогов.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расписания дополнительных общеобразовательных: дополнительных общеразвивающих программ.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№2</w:t>
            </w:r>
          </w:p>
          <w:p w:rsidR="00F57866" w:rsidRDefault="00177E7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 достижений)</w:t>
            </w:r>
          </w:p>
          <w:p w:rsidR="00F57866" w:rsidRDefault="00F57866">
            <w:pPr>
              <w:pStyle w:val="western"/>
              <w:spacing w:before="0"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7866" w:rsidRDefault="00177E7F">
            <w:pPr>
              <w:pStyle w:val="western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Развитие у детей познавательной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активности через реализацию метода экспериментирования</w:t>
            </w:r>
          </w:p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«Школа инженерных наук»</w:t>
            </w:r>
          </w:p>
        </w:tc>
        <w:tc>
          <w:tcPr>
            <w:tcW w:w="1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 «Эксперименты с объектами живой и неживой природы и установление причинно-следственных связей»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a6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№2 «Опыты о свойствах предметов.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пространстве и времени»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a6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 «Метод  экспериментирования в работе по ФЦКМ»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a6"/>
              <w:spacing w:after="0" w:line="24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Лот № 4 «Детские исследования: содержание и  алгоритм проведения»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a6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№5 «Организация работы с родителями по детскому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экспериментированию».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 тематического контроля:</w:t>
            </w:r>
          </w:p>
          <w:p w:rsidR="00F57866" w:rsidRDefault="00177E7F">
            <w:pPr>
              <w:pStyle w:val="Standard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«Эффективность образовательной работы по организации познавательно-исследовательской деятельности в ДОУ»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№3</w:t>
            </w:r>
          </w:p>
          <w:p w:rsidR="00F57866" w:rsidRDefault="00177E7F">
            <w:pPr>
              <w:pStyle w:val="western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 творческих возможностей 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дошкольников  средствами конструирования и моделирования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конструирование в формировании личности ребенка</w:t>
            </w:r>
          </w:p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ФГОС ДО</w:t>
            </w:r>
          </w:p>
        </w:tc>
        <w:tc>
          <w:tcPr>
            <w:tcW w:w="144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western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приемы руководства детским конструированием в организованной деятельности (из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работы)</w:t>
            </w:r>
          </w:p>
        </w:tc>
        <w:tc>
          <w:tcPr>
            <w:tcW w:w="14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 руководства детским конструированием в свободной деятельности (из опыта работы)</w:t>
            </w:r>
          </w:p>
        </w:tc>
        <w:tc>
          <w:tcPr>
            <w:tcW w:w="14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3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Lego-конструирование (из опыта работы)</w:t>
            </w:r>
          </w:p>
        </w:tc>
        <w:tc>
          <w:tcPr>
            <w:tcW w:w="14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конструирование с младшими дошкольниками (презентация)</w:t>
            </w:r>
          </w:p>
        </w:tc>
        <w:tc>
          <w:tcPr>
            <w:tcW w:w="14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22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31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тематического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«Эффективность работы по  развитию художественно-творческих способностей детей в конструктивной деятельности»</w:t>
            </w:r>
          </w:p>
        </w:tc>
        <w:tc>
          <w:tcPr>
            <w:tcW w:w="14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66" w:rsidRDefault="00177E7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№4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двигательной активности детей дошкольного возраста через подвижные игры.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western"/>
              <w:shd w:val="clear" w:color="auto" w:fill="FFFFFF"/>
              <w:spacing w:before="0" w:after="0"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младшего дошкольного возраста через игровые ситуации (из опыта работы)</w:t>
            </w:r>
          </w:p>
        </w:tc>
        <w:tc>
          <w:tcPr>
            <w:tcW w:w="1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ФИЗО</w:t>
            </w: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Проведение подвижных игр на прогулке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картотеки подвижных игр по формированию физических качеств у детей дошкольного возраста (из опыта работы в группах компенсирующей направленности)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Использование подвижных игр, игровых ситуаций и спортивных игр в работе воспитателя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57866" w:rsidRDefault="00F5786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тематического контроля: «Организация и эффективность работы по развитию у детей двигательной активности в режиме дня»</w:t>
            </w: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177E7F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воспитательно – образовательной работы за 2017-2018 учебный год и определение стратегий развития </w:t>
            </w:r>
            <w:r>
              <w:rPr>
                <w:rFonts w:ascii="Times New Roman" w:hAnsi="Times New Roman"/>
                <w:sz w:val="24"/>
                <w:szCs w:val="24"/>
              </w:rPr>
              <w:t>на новый учебный год.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решений педагогического совета №4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воспитательно – образовательной работы за 2018 – 2019 учебный год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плана ЛОК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Итоги мониторинга достижения детьми планируемых результатов освоения основной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общеобразовательной программы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коррекционно – развивающей деятельности в группе компенсирующей направленности</w:t>
            </w:r>
          </w:p>
          <w:p w:rsidR="00F57866" w:rsidRDefault="00F5786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№5. Итоговый.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воспитательно –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работы за 2017-2018 учебный год и определение стратегий развития на новый учебный год.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решений педагогического совета №4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воспитательно – образовательной работы за 2018 – 2019 учебный год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плана ЛОК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Итоги мониторинга достижения детьми планируемых результатов освоения основной общеобразовательной программы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коррекционно – развивающей деятельности в группе компенсирующей направленности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F57866" w:rsidRDefault="00177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57866" w:rsidRDefault="00F578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66" w:rsidRDefault="00177E7F">
      <w:pPr>
        <w:pStyle w:val="2"/>
        <w:ind w:right="2171"/>
      </w:pPr>
      <w:r>
        <w:rPr>
          <w:rStyle w:val="StrongEmphasis"/>
          <w:rFonts w:ascii="Times New Roman" w:hAnsi="Times New Roman"/>
          <w:b/>
        </w:rPr>
        <w:t>3.2.3.План заседаний Общего собрания трудового коллектива ДОУ на 2018-2019 учебный год</w:t>
      </w:r>
    </w:p>
    <w:p w:rsidR="00F57866" w:rsidRDefault="00F57866">
      <w:pPr>
        <w:pStyle w:val="Textbody"/>
        <w:shd w:val="clear" w:color="auto" w:fill="FFFFFF"/>
        <w:spacing w:before="240" w:after="0" w:line="240" w:lineRule="auto"/>
        <w:jc w:val="center"/>
      </w:pPr>
    </w:p>
    <w:tbl>
      <w:tblPr>
        <w:tblW w:w="13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7807"/>
        <w:gridCol w:w="2837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проведения</w:t>
            </w:r>
          </w:p>
          <w:p w:rsidR="00F57866" w:rsidRDefault="00F57866">
            <w:pPr>
              <w:pStyle w:val="TableContents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заседания</w:t>
            </w:r>
          </w:p>
          <w:p w:rsidR="00F57866" w:rsidRDefault="00F57866">
            <w:pPr>
              <w:pStyle w:val="TableContents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57866" w:rsidRDefault="00F57866">
            <w:pPr>
              <w:pStyle w:val="TableContents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Подведение итогов летней оздоровительной работы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Итоги подготовки групп, детского </w:t>
            </w:r>
            <w:r>
              <w:rPr>
                <w:rFonts w:ascii="Times New Roman" w:hAnsi="Times New Roman"/>
                <w:sz w:val="24"/>
                <w:szCs w:val="24"/>
              </w:rPr>
              <w:t>сада к началу нового учебного года.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Правила внутреннего трудового распорядка.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4.Проведение инструктажа педагогов по темам: «Охрана жизни и здоровья детей», «Охрана труда и техники безопасности», «Противопожарная безопасность».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Обсуждение и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е состава комиссий, кандидатур ответственных лиц на новый учебный год.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Вопросы премирования.</w:t>
            </w:r>
          </w:p>
          <w:p w:rsidR="00F57866" w:rsidRDefault="00F57866">
            <w:pPr>
              <w:pStyle w:val="TableContents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57866" w:rsidRDefault="00F57866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питания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Утверждение графика отпусков на 2019 год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заболеваемости детей за 2018 год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Выполнение правил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распорядка.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Соблюдение требований пожарной безопасности</w:t>
            </w:r>
          </w:p>
          <w:p w:rsidR="00F57866" w:rsidRDefault="00177E7F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Результаты производственного контроля.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57866" w:rsidRDefault="00F57866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TableContents"/>
              <w:numPr>
                <w:ilvl w:val="0"/>
                <w:numId w:val="3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TableContents"/>
              <w:numPr>
                <w:ilvl w:val="0"/>
                <w:numId w:val="3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работы за учебный год.</w:t>
            </w:r>
          </w:p>
          <w:p w:rsidR="00F57866" w:rsidRDefault="00177E7F">
            <w:pPr>
              <w:pStyle w:val="TableContents"/>
              <w:numPr>
                <w:ilvl w:val="0"/>
                <w:numId w:val="3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Сохранность имущества</w:t>
            </w:r>
          </w:p>
          <w:p w:rsidR="00F57866" w:rsidRDefault="00177E7F">
            <w:pPr>
              <w:pStyle w:val="TableContents"/>
              <w:numPr>
                <w:ilvl w:val="0"/>
                <w:numId w:val="3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работы ДОУ на летний оздоровительный сезон.</w:t>
            </w:r>
          </w:p>
          <w:p w:rsidR="00F57866" w:rsidRDefault="00177E7F">
            <w:pPr>
              <w:pStyle w:val="TableContents"/>
              <w:numPr>
                <w:ilvl w:val="0"/>
                <w:numId w:val="3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организационные вопросы. Обсуждение и принятие локальных нормативных актов (по мере необходимости).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57866" w:rsidRDefault="00F57866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66" w:rsidRDefault="00177E7F">
      <w:pPr>
        <w:pStyle w:val="1"/>
        <w:ind w:left="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3.2.4. План работы ПМПк на 2018-2019 учебный год</w:t>
      </w:r>
    </w:p>
    <w:p w:rsidR="00F57866" w:rsidRDefault="00F57866">
      <w:pPr>
        <w:pStyle w:val="Standard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7866" w:rsidRDefault="00177E7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Создание целостной системы психолого-педагогического сопровождения, </w:t>
      </w:r>
      <w:r>
        <w:rPr>
          <w:rFonts w:ascii="Times New Roman" w:hAnsi="Times New Roman" w:cs="Times New Roman"/>
          <w:sz w:val="24"/>
          <w:szCs w:val="24"/>
        </w:rPr>
        <w:t>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F57866" w:rsidRDefault="00177E7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F57866" w:rsidRDefault="00177E7F">
      <w:pPr>
        <w:pStyle w:val="Standard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ранняя диагностика от</w:t>
      </w:r>
      <w:r>
        <w:rPr>
          <w:rFonts w:ascii="Times New Roman" w:hAnsi="Times New Roman" w:cs="Times New Roman"/>
          <w:sz w:val="24"/>
          <w:szCs w:val="24"/>
        </w:rPr>
        <w:t>клонений в развитии, их характера и причин, или других состояний;</w:t>
      </w:r>
    </w:p>
    <w:p w:rsidR="00F57866" w:rsidRDefault="00177E7F">
      <w:pPr>
        <w:pStyle w:val="Standard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процессе;</w:t>
      </w:r>
    </w:p>
    <w:p w:rsidR="00F57866" w:rsidRDefault="00177E7F">
      <w:pPr>
        <w:pStyle w:val="Standard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>ение резервных возможностей ребенка, в т. ч. одаренного, разработка рекомендаций по оптимизации учебно-воспитательной работы;</w:t>
      </w:r>
    </w:p>
    <w:p w:rsidR="00F57866" w:rsidRDefault="00177E7F">
      <w:pPr>
        <w:pStyle w:val="Standard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оптимальной для развития ребенка индивидуальной программы психолого-педагогического сопровождения;</w:t>
      </w:r>
    </w:p>
    <w:p w:rsidR="00F57866" w:rsidRDefault="00177E7F">
      <w:pPr>
        <w:pStyle w:val="Standard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пе</w:t>
      </w:r>
      <w:r>
        <w:rPr>
          <w:rFonts w:ascii="Times New Roman" w:hAnsi="Times New Roman" w:cs="Times New Roman"/>
          <w:sz w:val="24"/>
          <w:szCs w:val="24"/>
        </w:rPr>
        <w:t>дагогов и родителей в решении сложных или конфликтных ситуаций;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394"/>
        <w:gridCol w:w="1967"/>
        <w:gridCol w:w="2394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Организационный блок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1</w:t>
            </w:r>
          </w:p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Заседание ПМПк по ознакомлению с приказом заведующего ДОУ о работе ПМПк в 2018– 2019 учебном году.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обязанностей, освещение нормативно – правовой базы ПМПк ДОУ, принятие плана работы ПМПк на год.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детей, имеющих трудности в усвоении программы, развитии и адаптации к ДОУ.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детей по запросам родителей и педагогов для оказания индивидуально – коррекционной помощи детям.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Обследование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Оформление документации по ПМПк: логопедического, психологического, педагогического и медицинского обследования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тей.</w:t>
            </w:r>
          </w:p>
          <w:p w:rsidR="00F57866" w:rsidRDefault="00F5786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ПМПк ДОУ</w:t>
            </w:r>
          </w:p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2</w:t>
            </w:r>
          </w:p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ПМПк и выработка коллегиального заключения по итогам обследования и разработка рекомендации.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 по работе с детьми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Формирование дополнительных списков детей по запросам родителей и педагогов для оказания индивидуально – коррекционной помощи детям.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Обследование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Оформление документации по ПМПк: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логопедического, психологического, педагогического и медицинского обследования детей.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(поступление запросов родителей или педагогов)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ПМПк ДОУ</w:t>
            </w:r>
          </w:p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ПМПк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3</w:t>
            </w:r>
          </w:p>
          <w:p w:rsidR="00F57866" w:rsidRDefault="00177E7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"Итоги работы за первое полугодие".</w:t>
            </w:r>
          </w:p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индивидуальной работы.</w:t>
            </w:r>
          </w:p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2.Изменение и дополнение рекомендаций по работе с детьми с низкой динамикой развития.</w:t>
            </w:r>
          </w:p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плана работы на следующий этап  деятельности.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4</w:t>
            </w:r>
          </w:p>
          <w:p w:rsidR="00F57866" w:rsidRDefault="00177E7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"Итоги работы ПМПк за 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работы ПМПк на 2019-2020 учебный год»</w:t>
            </w:r>
          </w:p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Отчёты специалистов по итогам работы на конец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Оформление листов динамического развития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Разработка рекомендаций воспитателям и родителям по дальнейшей работе с детьми по итогам коррекцио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 работы.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Диагностико-консультативный блок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воспитателей о работе ПМПк ДОУ, её цели и задачи,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раннем выявлении отклонений в развитии детей.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о работе ПМПк в ДОУ.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уровня психического развития детей по запросам воспитателей и родителей, а также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и подготовительных групп.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 по психолого – медико – педагогическому сопровождению детей.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Методический блок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консультаций для воспитателей: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«Что такое медико – психолого – 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«Раннее выявление отклонений в развитии – залог успешной индивидуально – дифференцированной работы».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консультаций для родителей: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«Что такое ПМПк в ДОУ?»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«Почему ребёнок не говорит?»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«Агрессивный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«Гиперактивные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«Готов ли ваш ребёнок к обучению в школе?»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«Проблемы адаптации в ДОУ»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«Как вырастить здорового ребёнка?»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перспективных планов индивидуально – коррекционной работы 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етьми.</w:t>
            </w:r>
          </w:p>
          <w:p w:rsidR="00F57866" w:rsidRDefault="00F5786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</w:tbl>
    <w:p w:rsidR="00F57866" w:rsidRDefault="00177E7F">
      <w:pPr>
        <w:pStyle w:val="1"/>
        <w:ind w:left="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БЛОК  4.</w:t>
      </w:r>
    </w:p>
    <w:p w:rsidR="00F57866" w:rsidRDefault="00177E7F">
      <w:pPr>
        <w:pStyle w:val="1"/>
        <w:ind w:left="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4.1. Организационно-методическая работа</w:t>
      </w:r>
    </w:p>
    <w:p w:rsidR="00F57866" w:rsidRDefault="00F57866">
      <w:pPr>
        <w:pStyle w:val="Textbody"/>
        <w:spacing w:before="240" w:after="0"/>
        <w:ind w:left="29" w:hanging="10"/>
        <w:rPr>
          <w:rFonts w:ascii="Times New Roman" w:hAnsi="Times New Roman"/>
        </w:rPr>
      </w:pP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4871"/>
        <w:gridCol w:w="3256"/>
        <w:gridCol w:w="2470"/>
        <w:gridCol w:w="2891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Мероприятия/ тема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 Педагогический час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 – директивных документов по обеспечению дошкольного образования</w:t>
            </w:r>
          </w:p>
          <w:p w:rsidR="00F57866" w:rsidRDefault="00F57866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,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ИКТ компетентности педагога.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педагогической литературы  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нравственности и морали в контексте профессионального стандарта педагога»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«Педагогические ситцации и их решения. Стратегии выхода из конфликтной ситуации»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1"/>
            </w:pPr>
            <w:r>
              <w:rPr>
                <w:rFonts w:ascii="Times New Roman" w:hAnsi="Times New Roman"/>
                <w:bCs/>
              </w:rPr>
              <w:t xml:space="preserve">4.1.2 Семинар </w:t>
            </w:r>
            <w:r>
              <w:rPr>
                <w:rFonts w:ascii="Times New Roman" w:hAnsi="Times New Roman"/>
                <w:bCs/>
              </w:rPr>
              <w:t>— практикум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Default"/>
              <w:jc w:val="both"/>
            </w:pPr>
            <w:r>
              <w:t>Обучающий семинар «Возможности работы с интерактивной доской»</w:t>
            </w:r>
          </w:p>
          <w:p w:rsidR="00F57866" w:rsidRDefault="00F57866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маленького роста» (Экспериментирование в ДОУ)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Проектный метод в организации познавательно-исследовательской деятельности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детском саду.</w:t>
            </w:r>
          </w:p>
          <w:p w:rsidR="00F57866" w:rsidRDefault="00F57866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конструктивно-модельной деятельности в ДОУ»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педагогических технологий. Конструкторская мастерская»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подвижных игр. Подвижная </w:t>
            </w:r>
            <w:r>
              <w:rPr>
                <w:rFonts w:ascii="Times New Roman" w:hAnsi="Times New Roman"/>
                <w:sz w:val="24"/>
                <w:szCs w:val="24"/>
              </w:rPr>
              <w:t>игра в педагогическом процессе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F57866" w:rsidRDefault="00F57866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</w:pP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Игры с </w:t>
              </w:r>
              <w:r>
                <w:rPr>
                  <w:rFonts w:ascii="Times New Roman" w:hAnsi="Times New Roman"/>
                  <w:sz w:val="24"/>
                  <w:szCs w:val="24"/>
                </w:rPr>
                <w:t>детьми, имеющими фонетико-</w:t>
              </w:r>
            </w:hyperlink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фонематическое недоразвитие речи</w:t>
              </w:r>
            </w:hyperlink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F57866" w:rsidRDefault="00F57866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   Консультации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LTUntertitel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Электронное портфолио как творческая форма ИКТ-компетентности педагога.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опытно-экспериментальной деятельности дошкольников.</w:t>
            </w:r>
          </w:p>
          <w:p w:rsidR="00F57866" w:rsidRDefault="00F57866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Варианты использования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детских работ в оформлении группы к тематическим праздникам.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развивающей пространственной  среды ДОУ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музыкально-ритмических игр на физическое 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дошкольников.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руководитель:</w:t>
            </w:r>
          </w:p>
          <w:p w:rsidR="00F57866" w:rsidRDefault="00F5786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условия  организации и проведения подвижных игр на прогулке.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F57866" w:rsidRDefault="00F57866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Default"/>
              <w:jc w:val="both"/>
            </w:pPr>
            <w:r>
              <w:t xml:space="preserve">Современные технологии по планированию образовательного процесса в летний </w:t>
            </w:r>
            <w:r>
              <w:t>оздоровительный период</w:t>
            </w:r>
          </w:p>
          <w:p w:rsidR="00F57866" w:rsidRDefault="00F57866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родители, старшие воспитатели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4.1.4.  Школа начинающего педагога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Эффективные принципы взаимодействия с родителями.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 в ДОУ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детских праздников и развлечений.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детской инициативы в различных видах деятельности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взаимодействия детского сада и семьи. Формы работы с родителями.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мнемотехники в развитии речи детей (из опыта работы)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закаливания в летний период в ДОУ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F57866" w:rsidRDefault="00F57866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1"/>
            </w:pPr>
            <w:r>
              <w:rPr>
                <w:rFonts w:ascii="Times New Roman" w:hAnsi="Times New Roman"/>
              </w:rPr>
              <w:t>4.1.5. Открытые просмотры образовательной деятельности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jc w:val="both"/>
            </w:pPr>
            <w:r>
              <w:t xml:space="preserve">Детское </w:t>
            </w:r>
            <w:r>
              <w:t>экспериментирование, как</w:t>
            </w:r>
          </w:p>
          <w:p w:rsidR="00F57866" w:rsidRDefault="00177E7F">
            <w:pPr>
              <w:jc w:val="both"/>
            </w:pPr>
            <w:r>
              <w:t>эффективный способ познания окружающего</w:t>
            </w:r>
          </w:p>
          <w:p w:rsidR="00F57866" w:rsidRDefault="00177E7F">
            <w:pPr>
              <w:jc w:val="both"/>
            </w:pPr>
            <w:r>
              <w:t>мира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57866" w:rsidRDefault="00F57866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Сенсорные игры с детьми младшего дошкольного возраста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Экологическое образование детей среднего дошкольного возраста в процессе экспериментальной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деятельности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через детское экспериментирование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дошкольников посредством экспериментальной деятельности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 детей старшего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опытно - экспериментальной деятельности неживой природы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технологии макетирования в игровой деятельности дошкольников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творческих способностей посредством конструирования из природного и </w:t>
            </w:r>
            <w:r>
              <w:rPr>
                <w:rFonts w:ascii="Times New Roman" w:hAnsi="Times New Roman"/>
                <w:sz w:val="24"/>
                <w:szCs w:val="24"/>
              </w:rPr>
              <w:t>бросового материалов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рук через моделирование из бумаги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ЛЕГО-технологий в коррекционной работе с детьми с нарушениями речи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наглядного моделирования на практике в ДОУ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подвижных игр на прогулке»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r>
              <w:t>Использование музыкальных подвижных игр на физкультурных занятиях детей старшего дошкольного возраста</w:t>
            </w:r>
          </w:p>
          <w:p w:rsidR="00F57866" w:rsidRDefault="00F5786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F57866" w:rsidRDefault="00F57866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подвижные игры  для детей дошкольного возраста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руководитель:</w:t>
            </w: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4.1.6. Смотры-конкурсы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групп в ДОУ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Default"/>
              <w:spacing w:line="240" w:lineRule="atLeast"/>
              <w:jc w:val="both"/>
            </w:pPr>
            <w:r>
              <w:t>Конкурс поздравительных открыток «С днем рождения, город Одинцово»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</w:t>
            </w:r>
          </w:p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 А.С. и дети»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конкурс «Веселые старты»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/>
                <w:sz w:val="24"/>
                <w:szCs w:val="24"/>
              </w:rPr>
              <w:t>конкурс «Мама, папа, и я – спортивная семья»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— конкурс «Лучший центр опытно — экспериментальной деятельности»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 «Рождественская звезда»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- конкурс </w:t>
            </w:r>
            <w:r>
              <w:rPr>
                <w:rFonts w:ascii="Times New Roman" w:hAnsi="Times New Roman"/>
                <w:sz w:val="24"/>
                <w:szCs w:val="24"/>
              </w:rPr>
              <w:t>«Зимние участки»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по конструированию «Юный инженер»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«Весна – красна!»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 «Пасхальный свет и радость»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 Победе!»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4.1.7. Повышение </w:t>
            </w:r>
            <w:r>
              <w:rPr>
                <w:rFonts w:ascii="Times New Roman" w:hAnsi="Times New Roman"/>
              </w:rPr>
              <w:t>квалификации педагогов.</w:t>
            </w:r>
          </w:p>
          <w:p w:rsidR="00F57866" w:rsidRDefault="00F57866">
            <w:pPr>
              <w:pStyle w:val="Textbody"/>
            </w:pPr>
          </w:p>
          <w:tbl>
            <w:tblPr>
              <w:tblW w:w="1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3159"/>
              <w:gridCol w:w="1706"/>
              <w:gridCol w:w="3441"/>
              <w:gridCol w:w="1835"/>
              <w:gridCol w:w="1649"/>
              <w:gridCol w:w="2020"/>
            </w:tblGrid>
            <w:tr w:rsidR="00F578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ФИО педагога</w:t>
                  </w:r>
                </w:p>
              </w:tc>
              <w:tc>
                <w:tcPr>
                  <w:tcW w:w="1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Тема  </w:t>
                  </w:r>
                </w:p>
              </w:tc>
              <w:tc>
                <w:tcPr>
                  <w:tcW w:w="1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16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578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F57866">
                  <w:pPr>
                    <w:pStyle w:val="TableContents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F57866">
                  <w:pPr>
                    <w:pStyle w:val="TableContents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F57866">
                  <w:pPr>
                    <w:pStyle w:val="TableContents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F57866"/>
              </w:tc>
              <w:tc>
                <w:tcPr>
                  <w:tcW w:w="18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F57866"/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F57866"/>
              </w:tc>
              <w:tc>
                <w:tcPr>
                  <w:tcW w:w="20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F57866"/>
              </w:tc>
            </w:tr>
          </w:tbl>
          <w:p w:rsidR="00F57866" w:rsidRDefault="00177E7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4.1.8 Аттестация педагогов ДОУ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44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4278"/>
              <w:gridCol w:w="2387"/>
              <w:gridCol w:w="2386"/>
              <w:gridCol w:w="2387"/>
              <w:gridCol w:w="2387"/>
            </w:tblGrid>
            <w:tr w:rsidR="00F578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ФИО педагога</w:t>
                  </w:r>
                </w:p>
              </w:tc>
              <w:tc>
                <w:tcPr>
                  <w:tcW w:w="2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аттестации</w:t>
                  </w:r>
                </w:p>
              </w:tc>
              <w:tc>
                <w:tcPr>
                  <w:tcW w:w="2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подачи заявления</w:t>
                  </w:r>
                </w:p>
              </w:tc>
              <w:tc>
                <w:tcPr>
                  <w:tcW w:w="2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57866" w:rsidRDefault="00177E7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проведения экспертизы</w:t>
                  </w:r>
                </w:p>
              </w:tc>
            </w:tr>
          </w:tbl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66" w:rsidRDefault="00177E7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4.1.9 Организация</w:t>
      </w:r>
      <w:r>
        <w:rPr>
          <w:rFonts w:ascii="Times New Roman" w:hAnsi="Times New Roman"/>
        </w:rPr>
        <w:t xml:space="preserve"> работы методического кабинета</w:t>
      </w:r>
    </w:p>
    <w:p w:rsidR="00F57866" w:rsidRDefault="00F578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494"/>
        <w:gridCol w:w="3607"/>
        <w:gridCol w:w="3609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работы и расписания образовательных предложений (ООД).</w:t>
            </w:r>
          </w:p>
          <w:p w:rsidR="00F57866" w:rsidRDefault="00177E7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 педагогической  литературы  для всех  возрастных групп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 процесса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паспорта методческого кабинета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методическом кабинете картотеки:</w:t>
            </w:r>
          </w:p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Опытов и экспериментов для дошкольников;</w:t>
            </w:r>
          </w:p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 по конструированию;</w:t>
            </w:r>
          </w:p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Подвижных игр для детей дошкольного возраста.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январь, </w:t>
            </w: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методическими материалами по планированию образовательной деятельности по социально-коммуникативному направлению и наглядного материала по развитию речи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и выставок: к знаменательным и памятным датам, к педагогическим советам, новинок периодических изданий, литературы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методических рекомендаций по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памятки для воспитателей по  работе с родителями в условиях ФГОС.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помощь в сопровождении педагогов по аттестации. 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графиком аттестации педагогов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консультации. Консультации по запросам воспитателей.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66" w:rsidRDefault="00177E7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4.1.10. Темы самообразования педагогов на  2018-2019 учебный год</w:t>
      </w:r>
    </w:p>
    <w:p w:rsidR="00F57866" w:rsidRDefault="00F578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5215"/>
        <w:gridCol w:w="6400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6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игры по </w:t>
            </w:r>
            <w:r>
              <w:rPr>
                <w:rFonts w:ascii="Times New Roman" w:hAnsi="Times New Roman"/>
                <w:sz w:val="24"/>
                <w:szCs w:val="24"/>
              </w:rPr>
              <w:t>методике В.Воскобовича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мультимедийных дидактических игр в познавательном развитии дошкольников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 по формированию математических представлений у детей подготовительной к школе группы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разнообразных техник нетрадиционного рисования в работе с детьми 2 – 3 лет.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Дидактическая игра как форма обучения детей раннего возраста.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у детей 4-5 лет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у дошкольников.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Творческое рассказывание в детском саду.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руки к письму у детей подготовительной к школе группы.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через сюжетно-ролевую игру у детей старшего дошкольного возраста.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способностей старших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через общениес природо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й.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 старших дошкольников через общение с природой.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 дошкольного образования.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музыкального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посредством танцевально-игровой гимнастики.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игра, как средства формирования двигательных умений и навыков детей дошкольного возраста.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формирования правильной осанки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её нарушения у дошкольников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музыкального руководителя и воспитателей в эстетическом воспитании детей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— исследовательская деятельность детей старшего дошкольного возраста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старших дошкольников к обучению в школе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дошкольников средствами кукольного театра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качеств детей дошкольного возраста посредством русских народных сказок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/>
                <w:sz w:val="24"/>
                <w:szCs w:val="24"/>
              </w:rPr>
              <w:t>сказки в духовно – нравственном воспитании дошкольников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дошкольников посредством трудовой деятельности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интеллекта дошкольников через патриотическое воспитание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детей к условиям детского сада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 игры в развитии речи младших дошкольников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— нравственное воспитание детей старшего дошкольного возраста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Сказкотерапия как средство развития речи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в ДОУ.</w:t>
            </w:r>
          </w:p>
          <w:p w:rsidR="00F57866" w:rsidRDefault="00F57866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профилактике и преодолению агрессивного поведения старших дошкольников</w:t>
            </w:r>
          </w:p>
          <w:p w:rsidR="00F57866" w:rsidRDefault="00F57866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66" w:rsidRDefault="00177E7F">
      <w:pPr>
        <w:pStyle w:val="1"/>
        <w:ind w:left="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БЛОК 5.</w:t>
      </w:r>
    </w:p>
    <w:p w:rsidR="00F57866" w:rsidRDefault="00177E7F">
      <w:pPr>
        <w:pStyle w:val="1"/>
        <w:ind w:left="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5.1. Взаимосвязь в работе ДОУ с семьей и социумом.</w:t>
      </w:r>
    </w:p>
    <w:p w:rsidR="00F57866" w:rsidRDefault="00177E7F">
      <w:pPr>
        <w:pStyle w:val="1"/>
        <w:ind w:left="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5.1.1. Информационно-справочные стенды.</w:t>
      </w:r>
    </w:p>
    <w:p w:rsidR="00F57866" w:rsidRDefault="00F5786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6114"/>
        <w:gridCol w:w="3607"/>
        <w:gridCol w:w="3607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детскому саду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вашего ребенка на улице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психологического развития дошкольника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игра для ребенка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Осторожно, </w:t>
            </w:r>
            <w:r>
              <w:rPr>
                <w:rFonts w:ascii="Times New Roman" w:hAnsi="Times New Roman"/>
                <w:sz w:val="24"/>
                <w:szCs w:val="24"/>
              </w:rPr>
              <w:t>авитаминоз!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воспитатель.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детского экспериментирования в домашних условиях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обойтись без наказаний?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заняться с детьми на новогодних каникулах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прав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Растим юного архитектора, или строительные игры вместе с детьми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Компьютер: «За» и «Против»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физическом воспитании ребенка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детям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в жизни дошкольника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родителям будущих первоклассников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устроены детские кризисы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детей летом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в летний период  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F57866" w:rsidRDefault="00F57866">
      <w:pPr>
        <w:pStyle w:val="1"/>
        <w:ind w:left="43"/>
        <w:jc w:val="left"/>
        <w:rPr>
          <w:rFonts w:ascii="Times New Roman" w:hAnsi="Times New Roman"/>
        </w:rPr>
      </w:pPr>
    </w:p>
    <w:p w:rsidR="00F57866" w:rsidRDefault="00F57866">
      <w:pPr>
        <w:pStyle w:val="Textbody"/>
        <w:spacing w:before="240" w:after="0"/>
        <w:ind w:left="43" w:hanging="10"/>
        <w:rPr>
          <w:rFonts w:ascii="Times New Roman" w:hAnsi="Times New Roman"/>
        </w:rPr>
      </w:pPr>
    </w:p>
    <w:p w:rsidR="00F57866" w:rsidRDefault="00177E7F">
      <w:pPr>
        <w:pStyle w:val="1"/>
        <w:ind w:left="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5.1.2. Родительские собрания</w:t>
      </w:r>
    </w:p>
    <w:p w:rsidR="00F57866" w:rsidRDefault="00F5786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5957"/>
        <w:gridCol w:w="2285"/>
        <w:gridCol w:w="3486"/>
      </w:tblGrid>
      <w:tr w:rsidR="00F5786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  <w:color w:val="00000A"/>
                <w:w w:val="99"/>
                <w:szCs w:val="24"/>
              </w:rPr>
              <w:t>Общие родительские собрания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spacing w:after="0" w:line="240" w:lineRule="auto"/>
              <w:jc w:val="both"/>
            </w:pPr>
          </w:p>
          <w:p w:rsidR="00F57866" w:rsidRDefault="00177E7F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Cs w:val="24"/>
              </w:rPr>
              <w:t>1. Задачи  на  новый  учебный год</w:t>
            </w:r>
          </w:p>
          <w:p w:rsidR="00F57866" w:rsidRDefault="00F57866">
            <w:pPr>
              <w:spacing w:after="0" w:line="240" w:lineRule="auto"/>
              <w:jc w:val="both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57866" w:rsidRDefault="00F5786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spacing w:after="0" w:line="240" w:lineRule="auto"/>
              <w:jc w:val="both"/>
            </w:pPr>
          </w:p>
          <w:p w:rsidR="00F57866" w:rsidRDefault="00177E7F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Cs w:val="24"/>
              </w:rPr>
              <w:t>2. Итоговое общее родительское собрание за 2018</w:t>
            </w:r>
            <w:r>
              <w:rPr>
                <w:rFonts w:eastAsia="Times New Roman" w:cs="Times New Roman"/>
                <w:szCs w:val="24"/>
              </w:rPr>
              <w:t xml:space="preserve"> – 2019 учебный год.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i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i/>
                <w:szCs w:val="24"/>
              </w:rPr>
              <w:t xml:space="preserve"> младшая группа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Ваш ребенок пришел в детский сад (особенности поведения в период адаптации)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Вот и стали мы на год взрослее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i/>
                <w:szCs w:val="24"/>
                <w:lang w:val="en-US"/>
              </w:rPr>
              <w:t>II</w:t>
            </w:r>
            <w:r>
              <w:rPr>
                <w:rFonts w:cs="Times New Roman"/>
                <w:b/>
                <w:i/>
                <w:szCs w:val="24"/>
              </w:rPr>
              <w:t xml:space="preserve"> младшая группа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в жизни ребенка.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3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младшего дошкольного возраста навыков самостоятельности и самообслуживания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Средняя группа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Особенности развития детей 5-го года жизни и задачи воспитания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3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Поощрение и наказание»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Старшая группа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3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Успешный ребенок – тактика родительской поддержки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Подготовительная группа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Ваш ребенок – будущий первоклассник»</w:t>
            </w:r>
          </w:p>
          <w:p w:rsidR="00F57866" w:rsidRDefault="00F578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3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 готовность ребенка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  <w:p w:rsidR="00F57866" w:rsidRDefault="00F578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Группа </w:t>
            </w:r>
            <w:r>
              <w:rPr>
                <w:rFonts w:cs="Times New Roman"/>
                <w:b/>
                <w:i/>
                <w:szCs w:val="24"/>
              </w:rPr>
              <w:lastRenderedPageBreak/>
              <w:t>компенсирующей направленности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Что такое детская логоритмика?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3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 коррекционной работы за 2018-2019 учебный год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</w:tc>
      </w:tr>
    </w:tbl>
    <w:p w:rsidR="00F57866" w:rsidRDefault="00177E7F">
      <w:pPr>
        <w:pStyle w:val="1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5.1.3. Педагогическое просвещение родителей.</w:t>
      </w:r>
    </w:p>
    <w:p w:rsidR="00F57866" w:rsidRDefault="00F5786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6313"/>
        <w:gridCol w:w="2320"/>
        <w:gridCol w:w="3010"/>
      </w:tblGrid>
      <w:tr w:rsidR="00F5786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5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экспериментирование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Занимательная математика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конструктором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 как средство повышения активности ребенка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5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— психолог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игрушка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Играя, говори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— логопед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42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  <w:p w:rsidR="00F57866" w:rsidRDefault="00177E7F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5.1.4. Совместная деятельность образовательного учреждения и родителей.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выставок совместно с родителями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«А.С.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 и дети»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«Осенняя ярмарка»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«Осторожно - улица!»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«Новогодние чудеса»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«Рождественская звезда»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защите Родины!»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«Огонь – не игрушка»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«8 марта!»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«Праздник светлой Пасхи»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«Слава победителям»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«1 июня»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 «Все мы родом из детства»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Чистое Подмосковье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0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Засветись (ПДД)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Победы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5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«Мама, папа, я — спортивная семья»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57866" w:rsidRDefault="00F5786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групп. Музыкальный руководитель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«Папа может все, что </w:t>
            </w:r>
            <w:r>
              <w:rPr>
                <w:rFonts w:ascii="Times New Roman" w:hAnsi="Times New Roman"/>
                <w:sz w:val="24"/>
                <w:szCs w:val="24"/>
              </w:rPr>
              <w:t>угодно!»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«Папин праздник»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«Юный олимпиец»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«Прощай, лето»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групп. Музыкальный руководитель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субботники сотрудников и родителей по уборке территории детского сада, групп.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55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Интересные встречи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ДПС Одинцовского ОГИБДД, старший лейнтенант Нечёв Павел Александрович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55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Старшим инспектором ОНД Одинцовского района капитаном Белебезьевым Евгением Михайловичем, </w:t>
            </w:r>
            <w:r>
              <w:rPr>
                <w:rFonts w:ascii="Times New Roman" w:hAnsi="Times New Roman"/>
                <w:sz w:val="24"/>
                <w:szCs w:val="24"/>
              </w:rPr>
              <w:t>майором Богачевым Сергеем Александровичем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школы № , № </w:t>
            </w:r>
          </w:p>
        </w:tc>
        <w:tc>
          <w:tcPr>
            <w:tcW w:w="23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/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66" w:rsidRDefault="00177E7F">
      <w:pPr>
        <w:pStyle w:val="1"/>
        <w:ind w:left="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5.1.5. Взаимодействие с социумом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6151"/>
        <w:gridCol w:w="3640"/>
        <w:gridCol w:w="3640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</w:tbl>
    <w:p w:rsidR="00F57866" w:rsidRDefault="00177E7F">
      <w:pPr>
        <w:pStyle w:val="1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БЛОК 6.</w:t>
      </w:r>
    </w:p>
    <w:p w:rsidR="00F57866" w:rsidRDefault="00177E7F">
      <w:pPr>
        <w:pStyle w:val="1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6.1.1 Контроль по </w:t>
      </w:r>
      <w:r>
        <w:rPr>
          <w:rFonts w:ascii="Times New Roman" w:hAnsi="Times New Roman"/>
        </w:rPr>
        <w:t>функциональным обязанностям</w:t>
      </w:r>
    </w:p>
    <w:p w:rsidR="00F57866" w:rsidRDefault="00177E7F">
      <w:pPr>
        <w:pStyle w:val="Standard"/>
        <w:spacing w:after="18"/>
        <w:ind w:left="1673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Задачи:</w:t>
      </w:r>
    </w:p>
    <w:p w:rsidR="00F57866" w:rsidRDefault="00177E7F">
      <w:pPr>
        <w:pStyle w:val="Standard"/>
        <w:numPr>
          <w:ilvl w:val="0"/>
          <w:numId w:val="36"/>
        </w:numPr>
        <w:spacing w:after="4" w:line="264" w:lineRule="auto"/>
        <w:ind w:left="0" w:right="196" w:firstLine="54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Создание обстановки заинтересованности, доверия и совместного творчества: педагог - воспитанник, руководитель - педагог.</w:t>
      </w:r>
    </w:p>
    <w:p w:rsidR="00F57866" w:rsidRDefault="00177E7F">
      <w:pPr>
        <w:pStyle w:val="Standard"/>
        <w:numPr>
          <w:ilvl w:val="0"/>
          <w:numId w:val="1"/>
        </w:numPr>
        <w:spacing w:after="4" w:line="264" w:lineRule="auto"/>
        <w:ind w:left="0" w:right="196" w:firstLine="54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Выполнение сотрудниками правил внутреннего трудового распорядка.</w:t>
      </w:r>
    </w:p>
    <w:p w:rsidR="00F57866" w:rsidRDefault="00177E7F">
      <w:pPr>
        <w:pStyle w:val="Standard"/>
        <w:numPr>
          <w:ilvl w:val="0"/>
          <w:numId w:val="1"/>
        </w:numPr>
        <w:spacing w:after="4" w:line="264" w:lineRule="auto"/>
        <w:ind w:left="0" w:right="196" w:firstLine="54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Обеспечение единства </w:t>
      </w:r>
      <w:r>
        <w:rPr>
          <w:rFonts w:ascii="Times New Roman" w:eastAsia="Times New Roman" w:hAnsi="Times New Roman" w:cs="Times New Roman"/>
          <w:color w:val="00000A"/>
          <w:sz w:val="28"/>
        </w:rPr>
        <w:t>образовательной деятельности педагогов МБДОУ детского сада через индивидуальную и совместную работу.</w:t>
      </w:r>
    </w:p>
    <w:p w:rsidR="00F57866" w:rsidRDefault="00177E7F">
      <w:pPr>
        <w:pStyle w:val="Standard"/>
        <w:numPr>
          <w:ilvl w:val="0"/>
          <w:numId w:val="1"/>
        </w:numPr>
        <w:spacing w:after="4" w:line="264" w:lineRule="auto"/>
        <w:ind w:left="0" w:right="196" w:firstLine="54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Внедрение новых, передовых, индивидуальных методов и приемов работы в практику деятельности МБДОУ детского сада.</w:t>
      </w:r>
    </w:p>
    <w:p w:rsidR="00F57866" w:rsidRDefault="00177E7F">
      <w:pPr>
        <w:pStyle w:val="Standard"/>
        <w:numPr>
          <w:ilvl w:val="0"/>
          <w:numId w:val="1"/>
        </w:numPr>
        <w:spacing w:after="4" w:line="264" w:lineRule="auto"/>
        <w:ind w:left="0" w:right="196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Совершенствование системы контроля за сос</w:t>
      </w:r>
      <w:r>
        <w:rPr>
          <w:rFonts w:ascii="Times New Roman" w:hAnsi="Times New Roman"/>
          <w:sz w:val="28"/>
          <w:szCs w:val="28"/>
        </w:rPr>
        <w:t>тоянием и ведением дошкольной документации.</w:t>
      </w:r>
    </w:p>
    <w:p w:rsidR="00F57866" w:rsidRDefault="00177E7F">
      <w:pPr>
        <w:pStyle w:val="Standard"/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Циклограмма контроля администрации МБДОУ детского сада № 1 комбинированного вида</w:t>
      </w:r>
    </w:p>
    <w:p w:rsidR="00F57866" w:rsidRDefault="00177E7F">
      <w:pPr>
        <w:pStyle w:val="Standard"/>
        <w:shd w:val="clear" w:color="auto" w:fill="FFFFFF"/>
        <w:ind w:left="57" w:right="57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на 2018 -2019 учебный год.</w:t>
      </w:r>
    </w:p>
    <w:tbl>
      <w:tblPr>
        <w:tblW w:w="14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5444"/>
        <w:gridCol w:w="2059"/>
        <w:gridCol w:w="2474"/>
        <w:gridCol w:w="2200"/>
        <w:gridCol w:w="1713"/>
      </w:tblGrid>
      <w:tr w:rsidR="00F578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тябрь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03" w:right="57" w:hanging="283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</w:p>
          <w:p w:rsidR="00F57866" w:rsidRDefault="00177E7F">
            <w:pPr>
              <w:pStyle w:val="Standard"/>
              <w:shd w:val="clear" w:color="auto" w:fill="FFFFFF"/>
              <w:ind w:left="303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Готовность детского сада к новому учебному году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ind w:left="708"/>
            </w:pPr>
            <w:r>
              <w:rPr>
                <w:rFonts w:ascii="Times New Roman" w:hAnsi="Times New Roman" w:cs="Times New Roman"/>
                <w:sz w:val="24"/>
              </w:rPr>
              <w:t>Организация прогулок</w:t>
            </w:r>
          </w:p>
          <w:p w:rsidR="00F57866" w:rsidRDefault="00F57866">
            <w:pPr>
              <w:pStyle w:val="Standard"/>
              <w:shd w:val="clear" w:color="auto" w:fill="FFFFFF"/>
              <w:ind w:left="44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планов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час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45" w:right="57" w:hanging="425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Обзорный</w:t>
            </w:r>
          </w:p>
          <w:p w:rsidR="00F57866" w:rsidRDefault="00177E7F">
            <w:pPr>
              <w:pStyle w:val="Standard"/>
              <w:shd w:val="clear" w:color="auto" w:fill="FFFFFF"/>
              <w:ind w:left="445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работы педагогов.</w:t>
            </w:r>
          </w:p>
          <w:p w:rsidR="00F57866" w:rsidRDefault="00177E7F">
            <w:pPr>
              <w:pStyle w:val="Standard"/>
              <w:shd w:val="clear" w:color="auto" w:fill="FFFFFF"/>
              <w:ind w:left="445" w:right="57"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организованной образовательной деятельности 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Рекомендции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Результативный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 и детского развития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педагогической диагностики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инструкций по охране труда и технике безопасности.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охране жизни и здоровья детей.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тации,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1597"/>
        </w:trPr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Трудовая дисциплина и должностные обязанности сотрудников детского сада.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сметы расходов на 2019 год.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Санитарное состояние помещений детского сада.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numPr>
                <w:ilvl w:val="0"/>
                <w:numId w:val="14"/>
              </w:numPr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Персональный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Прохождение медосмотра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r>
              <w:t>Медицинские книжки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</w:tbl>
    <w:p w:rsidR="00F57866" w:rsidRDefault="00F57866">
      <w:pPr>
        <w:pageBreakBefore/>
        <w:spacing w:after="0"/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5886"/>
        <w:gridCol w:w="2265"/>
        <w:gridCol w:w="2552"/>
        <w:gridCol w:w="1843"/>
        <w:gridCol w:w="1701"/>
      </w:tblGrid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Контроля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center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113"/>
              <w:jc w:val="center"/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тябрь</w:t>
            </w:r>
          </w:p>
        </w:tc>
        <w:tc>
          <w:tcPr>
            <w:tcW w:w="58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Оперативный</w:t>
            </w:r>
          </w:p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Оформление в группах наглядной информации для родителей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детей</w:t>
            </w:r>
          </w:p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образовательной области «Речевое развитие»</w:t>
            </w:r>
          </w:p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Организация питания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57"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тации</w:t>
            </w:r>
          </w:p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Standard"/>
              <w:shd w:val="clear" w:color="auto" w:fill="FFFFFF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</w:p>
          <w:p w:rsidR="00F57866" w:rsidRDefault="00177E7F">
            <w:pPr>
              <w:pStyle w:val="Standard"/>
              <w:shd w:val="clear" w:color="auto" w:fill="FFFFFF"/>
              <w:spacing w:line="276" w:lineRule="auto"/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 наблюдение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Заведующий,</w:t>
            </w:r>
          </w:p>
          <w:p w:rsidR="00F57866" w:rsidRDefault="00177E7F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Проблемно-творческая группа</w:t>
            </w:r>
          </w:p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ind w:lef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Заведующий,</w:t>
            </w:r>
          </w:p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Педсовет </w:t>
            </w:r>
          </w:p>
          <w:p w:rsidR="00F57866" w:rsidRDefault="00F57866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pStyle w:val="Standard"/>
              <w:shd w:val="clear" w:color="auto" w:fill="FFFFFF"/>
              <w:ind w:left="113" w:right="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pStyle w:val="Standard"/>
              <w:shd w:val="clear" w:color="auto" w:fill="FFFFFF"/>
              <w:ind w:left="113" w:right="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pStyle w:val="Standard"/>
              <w:shd w:val="clear" w:color="auto" w:fill="FFFFFF"/>
              <w:ind w:left="113" w:right="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Обзорный</w:t>
            </w:r>
          </w:p>
          <w:p w:rsidR="00F57866" w:rsidRDefault="00177E7F">
            <w:pPr>
              <w:pStyle w:val="Standard"/>
              <w:shd w:val="clear" w:color="auto" w:fill="FFFFFF"/>
              <w:ind w:left="319" w:right="57"/>
              <w:jc w:val="both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Работа кружка «Юный инженер» (планирование, </w:t>
            </w:r>
            <w:r>
              <w:rPr>
                <w:rFonts w:ascii="Times New Roman" w:hAnsi="Times New Roman" w:cs="Times New Roman"/>
                <w:bCs/>
                <w:sz w:val="24"/>
              </w:rPr>
              <w:t>проведение)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Пед.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right="57" w:firstLine="744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Обзорный</w:t>
            </w:r>
          </w:p>
          <w:p w:rsidR="00F57866" w:rsidRDefault="00177E7F">
            <w:pPr>
              <w:pStyle w:val="Standard"/>
              <w:shd w:val="clear" w:color="auto" w:fill="FFFFFF"/>
              <w:ind w:left="445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образовательной деятельности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занятий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Персональный</w:t>
            </w:r>
          </w:p>
          <w:p w:rsidR="00F57866" w:rsidRDefault="00177E7F">
            <w:pPr>
              <w:pStyle w:val="Standard"/>
              <w:shd w:val="clear" w:color="auto" w:fill="FFFFFF"/>
              <w:ind w:left="461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работы педагогов.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инструкций по охране труда и технике безопасности: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тации,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безопасности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shd w:val="clear" w:color="auto" w:fill="FFFFFF"/>
              <w:spacing w:after="0" w:line="240" w:lineRule="auto"/>
              <w:ind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Инструктаж охрана жизни и здоровья детей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</w:trPr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ДОУ к отопительному сезону</w:t>
            </w:r>
          </w:p>
          <w:p w:rsidR="00F57866" w:rsidRDefault="00177E7F">
            <w:pPr>
              <w:pStyle w:val="Standard"/>
              <w:shd w:val="clear" w:color="auto" w:fill="FFFFFF"/>
              <w:ind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Санитарное состояние помещений детского сада.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hd w:val="clear" w:color="auto" w:fill="FFFFFF"/>
              <w:spacing w:after="0" w:line="240" w:lineRule="auto"/>
              <w:ind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АХР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Standard"/>
              <w:shd w:val="clear" w:color="auto" w:fill="FFFFFF"/>
              <w:spacing w:after="0" w:line="240" w:lineRule="auto"/>
              <w:ind w:left="57" w:right="57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F57866" w:rsidRDefault="00F57866">
      <w:pPr>
        <w:pageBreakBefore/>
        <w:spacing w:after="0"/>
      </w:pPr>
    </w:p>
    <w:tbl>
      <w:tblPr>
        <w:tblW w:w="15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63"/>
        <w:gridCol w:w="3814"/>
        <w:gridCol w:w="2113"/>
        <w:gridCol w:w="2126"/>
        <w:gridCol w:w="2196"/>
      </w:tblGrid>
      <w:tr w:rsidR="00F5786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ябрь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Тематический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Эффективность образовательной работы по организации </w:t>
            </w:r>
            <w:r>
              <w:rPr>
                <w:rFonts w:ascii="Times New Roman" w:hAnsi="Times New Roman" w:cs="Times New Roman"/>
                <w:sz w:val="24"/>
              </w:rPr>
              <w:t>познавательно-исследовательской деятельности в ДОУ: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обследование уровня развития детей;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оценка профессиональных умений воспитателей;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создание условий в группе;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анализ планирования;</w:t>
            </w:r>
          </w:p>
          <w:p w:rsidR="00F57866" w:rsidRDefault="00177E7F">
            <w:pPr>
              <w:pStyle w:val="Standard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92" w:right="57" w:hanging="335"/>
              <w:jc w:val="both"/>
            </w:pPr>
            <w:r>
              <w:rPr>
                <w:rFonts w:ascii="Times New Roman" w:hAnsi="Times New Roman" w:cs="Times New Roman"/>
              </w:rPr>
              <w:t>оценка форм взаимодействия с родителями;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документации, наблюдение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Посещение групп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Старший воспитатель, проблемно-творческая группа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 час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Фронтальный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документации, наблюдение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Посещение групп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Педагогический совет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right="57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Оперативный</w:t>
            </w:r>
          </w:p>
          <w:p w:rsidR="00F57866" w:rsidRDefault="00177E7F">
            <w:pPr>
              <w:pStyle w:val="Standard"/>
              <w:shd w:val="clear" w:color="auto" w:fill="FFFFFF"/>
              <w:ind w:left="392"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Воспитание КГН </w:t>
            </w:r>
            <w:r>
              <w:rPr>
                <w:rFonts w:ascii="Times New Roman" w:hAnsi="Times New Roman" w:cs="Times New Roman"/>
                <w:sz w:val="24"/>
              </w:rPr>
              <w:t>во время еды.</w:t>
            </w:r>
          </w:p>
          <w:p w:rsidR="00F57866" w:rsidRDefault="00177E7F">
            <w:pPr>
              <w:pStyle w:val="Standard"/>
              <w:shd w:val="clear" w:color="auto" w:fill="FFFFFF"/>
              <w:ind w:left="392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Санитарное состояние помещений детского сада.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час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воспитательно-образовательной работы педагогов 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ind w:left="360"/>
            </w:pPr>
            <w:r>
              <w:rPr>
                <w:rFonts w:ascii="Times New Roman" w:hAnsi="Times New Roman" w:cs="Times New Roman"/>
                <w:sz w:val="24"/>
              </w:rPr>
              <w:t>Выполнения решения педсовета</w:t>
            </w:r>
          </w:p>
          <w:p w:rsidR="00F57866" w:rsidRDefault="00177E7F">
            <w:pPr>
              <w:pStyle w:val="Standard"/>
              <w:shd w:val="clear" w:color="auto" w:fill="FFFFFF"/>
              <w:ind w:left="360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Анализ проведения праздников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ст медсестра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Дисциплина труда.</w:t>
            </w:r>
          </w:p>
          <w:p w:rsidR="00F57866" w:rsidRDefault="00177E7F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Выполнение инструкций по противопожарной безопасности.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F57866" w:rsidRDefault="00F57866">
      <w:pPr>
        <w:spacing w:after="0"/>
        <w:rPr>
          <w:vanish/>
        </w:rPr>
      </w:pP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3828"/>
        <w:gridCol w:w="1984"/>
        <w:gridCol w:w="2268"/>
        <w:gridCol w:w="2126"/>
      </w:tblGrid>
      <w:tr w:rsidR="00F5786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</w:p>
          <w:p w:rsidR="00F57866" w:rsidRDefault="00177E7F">
            <w:pPr>
              <w:pStyle w:val="Standard"/>
              <w:shd w:val="clear" w:color="auto" w:fill="FFFFFF"/>
              <w:ind w:left="461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Информационные стенды для родителей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461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Состояние развивающей предметно-пространственной среды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461"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Санитарное </w:t>
            </w:r>
            <w:r>
              <w:rPr>
                <w:rFonts w:ascii="Times New Roman" w:hAnsi="Times New Roman" w:cs="Times New Roman"/>
                <w:sz w:val="24"/>
              </w:rPr>
              <w:t>состояние помещений детского сада.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АХР, Старший воспитатель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03" w:right="57" w:hanging="56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</w:t>
            </w:r>
          </w:p>
          <w:p w:rsidR="00F57866" w:rsidRDefault="00177E7F">
            <w:pPr>
              <w:pStyle w:val="Standard"/>
              <w:shd w:val="clear" w:color="auto" w:fill="FFFFFF"/>
              <w:ind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воспитательно-образовательной работы педагогов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Рекомендации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Обзорный  </w:t>
            </w:r>
          </w:p>
          <w:p w:rsidR="00F57866" w:rsidRDefault="00177E7F">
            <w:pPr>
              <w:pStyle w:val="Standard"/>
              <w:shd w:val="clear" w:color="auto" w:fill="FFFFFF"/>
              <w:ind w:left="360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Организация прогулок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ind w:left="319"/>
            </w:pPr>
            <w:r>
              <w:rPr>
                <w:rFonts w:ascii="Times New Roman" w:hAnsi="Times New Roman" w:cs="Times New Roman"/>
                <w:sz w:val="24"/>
              </w:rPr>
              <w:t>Анализ открытых мероприятий.</w:t>
            </w:r>
          </w:p>
          <w:p w:rsidR="00F57866" w:rsidRDefault="00177E7F">
            <w:pPr>
              <w:pStyle w:val="Standard"/>
              <w:shd w:val="clear" w:color="auto" w:fill="FFFFFF"/>
              <w:ind w:left="319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Работа воспитателей по родительской оплате.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right="226"/>
            </w:pPr>
            <w:r>
              <w:rPr>
                <w:rFonts w:ascii="Times New Roman" w:hAnsi="Times New Roman" w:cs="Times New Roman"/>
                <w:sz w:val="24"/>
              </w:rPr>
              <w:t>Подготовка к новогодним праздникам.</w:t>
            </w:r>
          </w:p>
          <w:p w:rsidR="00F57866" w:rsidRDefault="00177E7F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right="226"/>
            </w:pPr>
            <w:r>
              <w:rPr>
                <w:rFonts w:ascii="Times New Roman" w:hAnsi="Times New Roman" w:cs="Times New Roman"/>
                <w:sz w:val="24"/>
              </w:rPr>
              <w:t>Инструктаж воспитателей и техперсонала по правилам пожарной безопасности во время проведения утренников.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F57866" w:rsidRDefault="00F57866">
      <w:pPr>
        <w:pStyle w:val="Standard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Style w:val="Standard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ageBreakBefore/>
        <w:spacing w:after="0"/>
      </w:pPr>
    </w:p>
    <w:tbl>
      <w:tblPr>
        <w:tblW w:w="15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2268"/>
        <w:gridCol w:w="2835"/>
        <w:gridCol w:w="2409"/>
        <w:gridCol w:w="2119"/>
      </w:tblGrid>
      <w:tr w:rsidR="00F5786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варь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360" w:right="57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Тематический</w:t>
            </w:r>
          </w:p>
          <w:p w:rsidR="00F57866" w:rsidRDefault="00177E7F">
            <w:pPr>
              <w:pStyle w:val="Standard"/>
              <w:shd w:val="clear" w:color="auto" w:fill="FFFFFF"/>
              <w:ind w:left="360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работы по развитию художественно-творческих способностей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конструктивной деятельности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обследование уровня развития детей;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оценка профессиональных умений воспитателей;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создание условий в группе;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анализ планирования;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оценка форм взаимодействия с родителями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Проблемно-творческая группа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</w:p>
          <w:p w:rsidR="00F57866" w:rsidRDefault="00177E7F">
            <w:pPr>
              <w:pStyle w:val="Standard"/>
              <w:shd w:val="clear" w:color="auto" w:fill="FFFFFF"/>
              <w:ind w:left="360" w:right="57"/>
            </w:pPr>
            <w:r>
              <w:rPr>
                <w:rFonts w:ascii="Times New Roman" w:hAnsi="Times New Roman" w:cs="Times New Roman"/>
                <w:sz w:val="24"/>
              </w:rPr>
              <w:t>Игровая 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F57866" w:rsidRDefault="00177E7F">
            <w:pPr>
              <w:pStyle w:val="Standard"/>
              <w:shd w:val="clear" w:color="auto" w:fill="FFFFFF"/>
              <w:ind w:righ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57866" w:rsidRDefault="00177E7F">
            <w:pPr>
              <w:pStyle w:val="Standard"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center"/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360" w:right="57"/>
            </w:pPr>
            <w:r>
              <w:rPr>
                <w:rFonts w:ascii="Times New Roman" w:hAnsi="Times New Roman" w:cs="Times New Roman"/>
                <w:sz w:val="24"/>
              </w:rPr>
              <w:t>Организация самостоятельной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center"/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289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Планирование работы с родителями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289"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питания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Обзорный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воспитательно-образовательной работы педагогов.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технике безопасности, охране </w:t>
            </w:r>
            <w:r>
              <w:rPr>
                <w:rFonts w:ascii="Times New Roman" w:hAnsi="Times New Roman" w:cs="Times New Roman"/>
                <w:sz w:val="24"/>
              </w:rPr>
              <w:t>жизни и здоровья детей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</w:rPr>
              <w:t>Отчет о заболеваемости за год, эффективность проводимых оздоровительных мероприятий.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Анализ санитарно-эпидемиологической работы в детском саду.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медсестра</w:t>
            </w:r>
          </w:p>
          <w:p w:rsidR="00F57866" w:rsidRDefault="00F57866">
            <w:pPr>
              <w:pStyle w:val="Standard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Standard"/>
              <w:shd w:val="clear" w:color="auto" w:fill="FFFFFF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F57866" w:rsidRDefault="00F57866">
      <w:pPr>
        <w:pStyle w:val="Standard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ageBreakBefore/>
        <w:spacing w:after="0"/>
      </w:pPr>
    </w:p>
    <w:tbl>
      <w:tblPr>
        <w:tblW w:w="150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678"/>
        <w:gridCol w:w="2977"/>
        <w:gridCol w:w="2835"/>
        <w:gridCol w:w="2126"/>
        <w:gridCol w:w="1843"/>
      </w:tblGrid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ind w:left="113" w:right="113"/>
            </w:pPr>
            <w:r>
              <w:rPr>
                <w:b/>
              </w:rPr>
              <w:t xml:space="preserve">                                                             Февраль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младший группы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1268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ind w:left="113" w:right="113"/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Оперативный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Инструктор по физо, медсестра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975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</w:rPr>
              <w:t>Санитарное состояние помещений детского сада.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групп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Зам зав по АХР</w:t>
            </w:r>
          </w:p>
          <w:p w:rsidR="00F57866" w:rsidRDefault="00F57866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Сообщение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музыкальных и физкультурных ООД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1268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Взаимопосещения</w:t>
            </w:r>
          </w:p>
          <w:p w:rsidR="00F57866" w:rsidRDefault="00177E7F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контроля по формированию культурно гигиенических навыков дошкольников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Персональный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кружка «Юный инженер»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тации, посещение групп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занятий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трудовой дисциплины работников согласно правилам трудового распорядка</w:t>
            </w:r>
          </w:p>
          <w:p w:rsidR="00F57866" w:rsidRDefault="00F57866">
            <w:pPr>
              <w:pStyle w:val="a5"/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866" w:rsidRDefault="00F57866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совещание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 по профилактике вирусных заболеваний</w:t>
            </w: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Ст. медсестра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</w:trPr>
        <w:tc>
          <w:tcPr>
            <w:tcW w:w="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Обзорный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Ст. воспитатель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F57866"/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работы педагогов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Ст. воспитатель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F57866" w:rsidRDefault="00F57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ageBreakBefore/>
        <w:spacing w:after="0"/>
      </w:pPr>
    </w:p>
    <w:tbl>
      <w:tblPr>
        <w:tblW w:w="15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241"/>
        <w:gridCol w:w="2551"/>
        <w:gridCol w:w="2548"/>
        <w:gridCol w:w="1843"/>
        <w:gridCol w:w="1349"/>
      </w:tblGrid>
      <w:tr w:rsidR="00F5786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2316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a5"/>
              <w:ind w:left="113" w:right="113"/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                                  Март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эффективность работы по развитию у детей двигательной активности в режиме дня 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обследование уровня развития детей;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оценка профессиональных умений воспитателей;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создание условий в группе;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анализ планирования;</w:t>
            </w:r>
          </w:p>
          <w:p w:rsidR="00F57866" w:rsidRDefault="00177E7F">
            <w:pPr>
              <w:pStyle w:val="Standard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57" w:firstLine="0"/>
              <w:jc w:val="both"/>
            </w:pPr>
            <w:r>
              <w:rPr>
                <w:rFonts w:ascii="Times New Roman" w:hAnsi="Times New Roman" w:cs="Times New Roman"/>
              </w:rPr>
              <w:t>оценка форм взаимодействия с родителями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Наблдение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Проблемно-творческая группа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>
            <w:pPr>
              <w:pStyle w:val="a5"/>
              <w:ind w:left="113" w:right="113"/>
            </w:pP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занятий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Беседы с детьми</w:t>
            </w:r>
          </w:p>
        </w:tc>
        <w:tc>
          <w:tcPr>
            <w:tcW w:w="2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a5"/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</w:t>
            </w: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2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групп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Обзорный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воспитательно-образовательной работы педагогов.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ООД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 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занятий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санитарно-эпидемиологического режима в МБДОУ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F57866" w:rsidRDefault="00F57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ageBreakBefore/>
        <w:spacing w:after="0"/>
      </w:pPr>
    </w:p>
    <w:tbl>
      <w:tblPr>
        <w:tblW w:w="15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6101"/>
        <w:gridCol w:w="1556"/>
        <w:gridCol w:w="2963"/>
        <w:gridCol w:w="1856"/>
        <w:gridCol w:w="2301"/>
      </w:tblGrid>
      <w:tr w:rsidR="00F5786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a5"/>
              <w:ind w:left="113"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рель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культурно-гигиенических навыков во время еды.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деятельности в старшем дошкольном возрасте (планирование, наличие оборудования, навыки детей)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Персональный 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работы педагогов.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тации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</w:rPr>
              <w:t>Организация питания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Заведующий, 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Шеф-повар,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 зав по АХР,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Обзорный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 субботник.</w:t>
            </w:r>
          </w:p>
          <w:p w:rsidR="00F57866" w:rsidRDefault="00F57866">
            <w:pPr>
              <w:pStyle w:val="a5"/>
            </w:pP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вечерам.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участков к летнему периоду.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F57866" w:rsidRDefault="00F57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866" w:rsidRDefault="00F57866">
      <w:pPr>
        <w:pageBreakBefore/>
        <w:spacing w:after="0"/>
      </w:pPr>
    </w:p>
    <w:tbl>
      <w:tblPr>
        <w:tblW w:w="14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2060"/>
        <w:gridCol w:w="1763"/>
        <w:gridCol w:w="2158"/>
        <w:gridCol w:w="1987"/>
      </w:tblGrid>
      <w:tr w:rsidR="00F57866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и форма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Методы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подведения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207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177E7F">
            <w:pPr>
              <w:pStyle w:val="a5"/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Май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-Результаты воспитательно – образовательной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2018- 2019 учебный год</w:t>
            </w:r>
          </w:p>
          <w:p w:rsidR="00F57866" w:rsidRDefault="00177E7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плана ЛОК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состояния здоровья, заболеваемости.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готовности детей к школе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работы специалистов.</w:t>
            </w:r>
          </w:p>
          <w:p w:rsidR="00F57866" w:rsidRDefault="00F57866">
            <w:pPr>
              <w:pStyle w:val="a5"/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F57866">
            <w:pPr>
              <w:pStyle w:val="a5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прогулки.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F57866" w:rsidRDefault="00F57866">
            <w:pPr>
              <w:pStyle w:val="a5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охраны жизни и здоровья детей.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F578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F57866" w:rsidRDefault="00F57866"/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выполнения ремонтных работ в ДОУ.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документации</w:t>
            </w:r>
          </w:p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F57866" w:rsidRDefault="00177E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57866" w:rsidRDefault="00F57866">
            <w:pPr>
              <w:pStyle w:val="a5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866" w:rsidRDefault="00177E7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F57866" w:rsidRDefault="00F57866">
      <w:pPr>
        <w:pStyle w:val="a5"/>
        <w:rPr>
          <w:rFonts w:ascii="Times New Roman" w:hAnsi="Times New Roman" w:cs="Times New Roman"/>
          <w:sz w:val="24"/>
          <w:szCs w:val="24"/>
        </w:rPr>
        <w:sectPr w:rsidR="00F57866"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  <w:titlePg/>
        </w:sectPr>
      </w:pPr>
    </w:p>
    <w:p w:rsidR="00F57866" w:rsidRDefault="00177E7F">
      <w:pPr>
        <w:pStyle w:val="1"/>
        <w:ind w:left="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БЛОК  7.</w:t>
      </w:r>
    </w:p>
    <w:p w:rsidR="00F57866" w:rsidRDefault="00177E7F">
      <w:pPr>
        <w:pStyle w:val="1"/>
        <w:ind w:left="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7.1. Использование современных информационно-коммуникационных технологий</w:t>
      </w:r>
    </w:p>
    <w:p w:rsidR="00F57866" w:rsidRDefault="00F5786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866" w:rsidRDefault="00177E7F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Цель: создание единой системы использования ИКТ в учебно-воспитательном процессе с участием педагогов, детей и родителей.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4602"/>
        <w:gridCol w:w="4784"/>
        <w:gridCol w:w="2729"/>
        <w:gridCol w:w="2732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TableContents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(мониторинг) педагогической компетенции ИКТ, анализ наличия оборудования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— сентябрь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АХР 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>
            <w:pPr>
              <w:pStyle w:val="TableContents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</w:t>
            </w:r>
          </w:p>
          <w:p w:rsidR="00F57866" w:rsidRDefault="00F578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«Нормативно - правовая база использования ИКТ в ДОУ»</w:t>
            </w:r>
          </w:p>
          <w:p w:rsidR="00F57866" w:rsidRDefault="00177E7F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СанПина;</w:t>
            </w:r>
          </w:p>
          <w:p w:rsidR="00F57866" w:rsidRDefault="00177E7F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>
              <w:rPr>
                <w:rFonts w:ascii="Times New Roman" w:hAnsi="Times New Roman"/>
                <w:sz w:val="24"/>
                <w:szCs w:val="24"/>
              </w:rPr>
              <w:t>труда;</w:t>
            </w:r>
          </w:p>
          <w:p w:rsidR="00F57866" w:rsidRDefault="00177E7F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при использовании ИКТ.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6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jc w:val="both"/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Использование электронных образовательных ресурсов в деятельности педагога ДОУ.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6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информационной образовательной среды ДОУ как условие выполнения 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в соответствии с ФГОС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работе с WORD, EXСEL, Power Point (для ведения планирования, конспектов НОД, информационных стендов,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уголков, аттестационных материалов)</w:t>
            </w:r>
          </w:p>
        </w:tc>
        <w:tc>
          <w:tcPr>
            <w:tcW w:w="27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7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57866" w:rsidRDefault="00F578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6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электронного портфолио</w:t>
            </w:r>
          </w:p>
        </w:tc>
        <w:tc>
          <w:tcPr>
            <w:tcW w:w="27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6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4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создания персонального сайта/блога</w:t>
            </w:r>
          </w:p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  <w:tc>
          <w:tcPr>
            <w:tcW w:w="2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</w:tbl>
    <w:p w:rsidR="00F57866" w:rsidRDefault="00177E7F">
      <w:pPr>
        <w:pStyle w:val="1"/>
        <w:jc w:val="left"/>
      </w:pPr>
      <w:r>
        <w:t xml:space="preserve"> </w:t>
      </w:r>
      <w:r>
        <w:rPr>
          <w:rFonts w:ascii="Times New Roman" w:hAnsi="Times New Roman"/>
        </w:rPr>
        <w:t>БЛОК 8</w:t>
      </w:r>
    </w:p>
    <w:p w:rsidR="00F57866" w:rsidRDefault="00177E7F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8.1.1. Обеспечение охраны труда и безопасности жизнедеятельности детей и сотрудников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7138"/>
        <w:gridCol w:w="3926"/>
        <w:gridCol w:w="3927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57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Перезарядка и замена первичных средств пожаротушения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в соответствии с правилами эксплуатации</w:t>
            </w:r>
          </w:p>
        </w:tc>
        <w:tc>
          <w:tcPr>
            <w:tcW w:w="39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безопасности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техническим состоянием электроприборов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F5786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Пересмотр и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корректировка инструкций по противопожарной безопасности, программ первичного и вводного инструктажа на рабочем месте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57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Санитарные, гигиенические и медицинские мероприятия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2018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9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безопасности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мебели по ростовым показателям детей группы. Проведение антропометрии ДОУ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выдачи питания на пищеблоке согласно нормам Сан ПиНа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по </w:t>
            </w:r>
            <w:r>
              <w:rPr>
                <w:rFonts w:ascii="Times New Roman" w:hAnsi="Times New Roman"/>
                <w:sz w:val="24"/>
                <w:szCs w:val="24"/>
              </w:rPr>
              <w:t>кварталам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157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Антитеррористическая безопасность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пропускного режима в ДОУ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безопасности</w:t>
            </w:r>
          </w:p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персоналом ДОУ по антитеррористической безопасности воспитанников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Паспорта безопасности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тренировочной эвакуации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запасных выходов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Ежедневный осмотр территории и подвальных помещений ДОУ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866" w:rsidRDefault="00177E7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866" w:rsidRDefault="00F57866"/>
        </w:tc>
      </w:tr>
    </w:tbl>
    <w:p w:rsidR="00F57866" w:rsidRDefault="00177E7F">
      <w:pPr>
        <w:pStyle w:val="1"/>
        <w:ind w:left="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8.1.2. Административно — хозяйственная работа</w:t>
      </w:r>
    </w:p>
    <w:tbl>
      <w:tblPr>
        <w:tblW w:w="15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4757"/>
        <w:gridCol w:w="2700"/>
        <w:gridCol w:w="3443"/>
        <w:gridCol w:w="3215"/>
      </w:tblGrid>
      <w:tr w:rsidR="00F57866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r>
              <w:t>1.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 групповых помещениях.</w:t>
            </w:r>
          </w:p>
          <w:p w:rsidR="00F57866" w:rsidRDefault="00177E7F">
            <w:r>
              <w:rPr>
                <w:b/>
              </w:rPr>
              <w:t>-</w:t>
            </w:r>
            <w:r>
              <w:t xml:space="preserve"> замена кранов в туалетных комнатах.</w:t>
            </w:r>
          </w:p>
          <w:p w:rsidR="00F57866" w:rsidRDefault="00177E7F">
            <w:r>
              <w:t xml:space="preserve"> - частичный ремонт уличных веранд.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  <w:p w:rsidR="00F57866" w:rsidRDefault="00177E7F">
            <w:pPr>
              <w:jc w:val="center"/>
            </w:pPr>
            <w:r>
              <w:t>Июнь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jc w:val="center"/>
            </w:pPr>
            <w:r>
              <w:t>Заведующий</w:t>
            </w:r>
          </w:p>
          <w:p w:rsidR="00F57866" w:rsidRDefault="00177E7F">
            <w:pPr>
              <w:jc w:val="center"/>
            </w:pPr>
            <w:r>
              <w:t>Зав.зам.по АХР</w:t>
            </w:r>
          </w:p>
          <w:p w:rsidR="00F57866" w:rsidRDefault="00F57866"/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r>
              <w:t>2.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177E7F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на территории детского сада:</w:t>
            </w:r>
          </w:p>
          <w:p w:rsidR="00F57866" w:rsidRDefault="00F57866"/>
          <w:p w:rsidR="00F57866" w:rsidRDefault="00177E7F">
            <w:r>
              <w:t>- Полив  и прополка клумб</w:t>
            </w:r>
          </w:p>
          <w:p w:rsidR="00F57866" w:rsidRDefault="00177E7F">
            <w:r>
              <w:lastRenderedPageBreak/>
              <w:t>- Полив и прополка огорода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  <w:p w:rsidR="00F57866" w:rsidRDefault="00F57866"/>
          <w:p w:rsidR="00F57866" w:rsidRDefault="00F57866"/>
          <w:p w:rsidR="00F57866" w:rsidRDefault="00177E7F">
            <w:pPr>
              <w:jc w:val="center"/>
            </w:pPr>
            <w:r>
              <w:lastRenderedPageBreak/>
              <w:t>Май - июнь</w:t>
            </w:r>
          </w:p>
          <w:p w:rsidR="00F57866" w:rsidRDefault="00F57866"/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  <w:p w:rsidR="00F57866" w:rsidRDefault="00F57866"/>
          <w:p w:rsidR="00F57866" w:rsidRDefault="00177E7F">
            <w:pPr>
              <w:jc w:val="center"/>
            </w:pPr>
            <w:r>
              <w:t>Зав.зам.по АХР</w:t>
            </w:r>
          </w:p>
          <w:p w:rsidR="00F57866" w:rsidRDefault="00177E7F">
            <w:pPr>
              <w:jc w:val="center"/>
            </w:pPr>
            <w:r>
              <w:lastRenderedPageBreak/>
              <w:t>Воспитатели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6" w:rsidRDefault="00F57866"/>
        </w:tc>
      </w:tr>
      <w:tr w:rsidR="00F57866">
        <w:tblPrEx>
          <w:tblCellMar>
            <w:top w:w="0" w:type="dxa"/>
            <w:bottom w:w="0" w:type="dxa"/>
          </w:tblCellMar>
        </w:tblPrEx>
        <w:trPr>
          <w:trHeight w:val="228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r>
              <w:t>3.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r>
              <w:t>Приобретения:</w:t>
            </w:r>
          </w:p>
          <w:p w:rsidR="00F57866" w:rsidRDefault="00177E7F">
            <w:r>
              <w:t>- Мебель для игровых комнат</w:t>
            </w:r>
          </w:p>
          <w:p w:rsidR="00F57866" w:rsidRDefault="00177E7F">
            <w:r>
              <w:t>-Игровой, развивающий, дидактический материал.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jc w:val="center"/>
            </w:pPr>
            <w: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177E7F">
            <w:pPr>
              <w:jc w:val="center"/>
            </w:pPr>
            <w:r>
              <w:t>Заведующий</w:t>
            </w:r>
          </w:p>
          <w:p w:rsidR="00F57866" w:rsidRDefault="00177E7F">
            <w:pPr>
              <w:jc w:val="center"/>
            </w:pPr>
            <w:r>
              <w:t>Ст. воспитатель</w:t>
            </w:r>
          </w:p>
          <w:p w:rsidR="00F57866" w:rsidRDefault="00F57866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66" w:rsidRDefault="00F57866"/>
        </w:tc>
      </w:tr>
    </w:tbl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p w:rsidR="00F57866" w:rsidRDefault="00F57866">
      <w:pPr>
        <w:pStyle w:val="Standard"/>
      </w:pPr>
    </w:p>
    <w:sectPr w:rsidR="00F57866">
      <w:headerReference w:type="default" r:id="rId10"/>
      <w:footerReference w:type="default" r:id="rId11"/>
      <w:pgSz w:w="16838" w:h="11906" w:orient="landscape"/>
      <w:pgMar w:top="851" w:right="567" w:bottom="5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7F" w:rsidRDefault="00177E7F">
      <w:pPr>
        <w:spacing w:after="0" w:line="240" w:lineRule="auto"/>
      </w:pPr>
      <w:r>
        <w:separator/>
      </w:r>
    </w:p>
  </w:endnote>
  <w:endnote w:type="continuationSeparator" w:id="0">
    <w:p w:rsidR="00177E7F" w:rsidRDefault="0017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GothicBookC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60" w:rsidRDefault="00177E7F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6C635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60" w:rsidRDefault="00177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7F" w:rsidRDefault="00177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7E7F" w:rsidRDefault="0017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60" w:rsidRDefault="00177E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57"/>
    <w:multiLevelType w:val="multilevel"/>
    <w:tmpl w:val="297E140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4F0E03"/>
    <w:multiLevelType w:val="multilevel"/>
    <w:tmpl w:val="50B45A2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121724D"/>
    <w:multiLevelType w:val="multilevel"/>
    <w:tmpl w:val="AEB4C5A8"/>
    <w:styleLink w:val="WWNum13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EE522D"/>
    <w:multiLevelType w:val="multilevel"/>
    <w:tmpl w:val="C41E33E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301230"/>
    <w:multiLevelType w:val="multilevel"/>
    <w:tmpl w:val="D89A08AE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243A1D"/>
    <w:multiLevelType w:val="multilevel"/>
    <w:tmpl w:val="3278B0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1812251"/>
    <w:multiLevelType w:val="multilevel"/>
    <w:tmpl w:val="4FEC92C0"/>
    <w:styleLink w:val="WWNum23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1.%2.%3."/>
      <w:lvlJc w:val="right"/>
      <w:pPr>
        <w:ind w:left="1857" w:hanging="180"/>
      </w:pPr>
    </w:lvl>
    <w:lvl w:ilvl="3">
      <w:start w:val="1"/>
      <w:numFmt w:val="decimal"/>
      <w:lvlText w:val="%1.%2.%3.%4."/>
      <w:lvlJc w:val="left"/>
      <w:pPr>
        <w:ind w:left="2577" w:hanging="360"/>
      </w:pPr>
    </w:lvl>
    <w:lvl w:ilvl="4">
      <w:start w:val="1"/>
      <w:numFmt w:val="lowerLetter"/>
      <w:lvlText w:val="%1.%2.%3.%4.%5."/>
      <w:lvlJc w:val="left"/>
      <w:pPr>
        <w:ind w:left="3297" w:hanging="360"/>
      </w:pPr>
    </w:lvl>
    <w:lvl w:ilvl="5">
      <w:start w:val="1"/>
      <w:numFmt w:val="lowerRoman"/>
      <w:lvlText w:val="%1.%2.%3.%4.%5.%6."/>
      <w:lvlJc w:val="right"/>
      <w:pPr>
        <w:ind w:left="4017" w:hanging="180"/>
      </w:pPr>
    </w:lvl>
    <w:lvl w:ilvl="6">
      <w:start w:val="1"/>
      <w:numFmt w:val="decimal"/>
      <w:lvlText w:val="%1.%2.%3.%4.%5.%6.%7."/>
      <w:lvlJc w:val="left"/>
      <w:pPr>
        <w:ind w:left="4737" w:hanging="360"/>
      </w:pPr>
    </w:lvl>
    <w:lvl w:ilvl="7">
      <w:start w:val="1"/>
      <w:numFmt w:val="lowerLetter"/>
      <w:lvlText w:val="%1.%2.%3.%4.%5.%6.%7.%8."/>
      <w:lvlJc w:val="left"/>
      <w:pPr>
        <w:ind w:left="5457" w:hanging="360"/>
      </w:pPr>
    </w:lvl>
    <w:lvl w:ilvl="8">
      <w:start w:val="1"/>
      <w:numFmt w:val="lowerRoman"/>
      <w:lvlText w:val="%1.%2.%3.%4.%5.%6.%7.%8.%9."/>
      <w:lvlJc w:val="right"/>
      <w:pPr>
        <w:ind w:left="6177" w:hanging="180"/>
      </w:pPr>
    </w:lvl>
  </w:abstractNum>
  <w:abstractNum w:abstractNumId="7" w15:restartNumberingAfterBreak="0">
    <w:nsid w:val="1204583B"/>
    <w:multiLevelType w:val="multilevel"/>
    <w:tmpl w:val="4F5A7F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6282B47"/>
    <w:multiLevelType w:val="multilevel"/>
    <w:tmpl w:val="F4609C6C"/>
    <w:styleLink w:val="WWNum17"/>
    <w:lvl w:ilvl="0">
      <w:numFmt w:val="bullet"/>
      <w:lvlText w:val=""/>
      <w:lvlJc w:val="left"/>
      <w:pPr>
        <w:ind w:left="4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7" w:hanging="360"/>
      </w:pPr>
      <w:rPr>
        <w:rFonts w:ascii="Wingdings" w:hAnsi="Wingdings"/>
      </w:rPr>
    </w:lvl>
  </w:abstractNum>
  <w:abstractNum w:abstractNumId="9" w15:restartNumberingAfterBreak="0">
    <w:nsid w:val="1A1E3670"/>
    <w:multiLevelType w:val="multilevel"/>
    <w:tmpl w:val="5D62D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1A4D3FDA"/>
    <w:multiLevelType w:val="multilevel"/>
    <w:tmpl w:val="9AC022D2"/>
    <w:styleLink w:val="WWNum22"/>
    <w:lvl w:ilvl="0">
      <w:numFmt w:val="bullet"/>
      <w:lvlText w:val=""/>
      <w:lvlJc w:val="left"/>
      <w:pPr>
        <w:ind w:left="4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7" w:hanging="360"/>
      </w:pPr>
      <w:rPr>
        <w:rFonts w:ascii="Wingdings" w:hAnsi="Wingdings"/>
      </w:rPr>
    </w:lvl>
  </w:abstractNum>
  <w:abstractNum w:abstractNumId="11" w15:restartNumberingAfterBreak="0">
    <w:nsid w:val="1C25682D"/>
    <w:multiLevelType w:val="multilevel"/>
    <w:tmpl w:val="8D3218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6FB1C0E"/>
    <w:multiLevelType w:val="multilevel"/>
    <w:tmpl w:val="0D92EA2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AB4D1D"/>
    <w:multiLevelType w:val="multilevel"/>
    <w:tmpl w:val="47DACCA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520" w:hanging="720"/>
      </w:pPr>
      <w:rPr>
        <w:b w:val="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BA22752"/>
    <w:multiLevelType w:val="multilevel"/>
    <w:tmpl w:val="63A89718"/>
    <w:styleLink w:val="WWNum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C770155"/>
    <w:multiLevelType w:val="multilevel"/>
    <w:tmpl w:val="6F742C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6" w15:restartNumberingAfterBreak="0">
    <w:nsid w:val="2FAF17EA"/>
    <w:multiLevelType w:val="multilevel"/>
    <w:tmpl w:val="3AC88244"/>
    <w:styleLink w:val="WWNum15"/>
    <w:lvl w:ilvl="0">
      <w:start w:val="1"/>
      <w:numFmt w:val="upperRoman"/>
      <w:lvlText w:val="%1."/>
      <w:lvlJc w:val="left"/>
      <w:pPr>
        <w:ind w:left="862" w:hanging="72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1.%2.%3."/>
      <w:lvlJc w:val="right"/>
      <w:pPr>
        <w:ind w:left="1857" w:hanging="180"/>
      </w:pPr>
    </w:lvl>
    <w:lvl w:ilvl="3">
      <w:start w:val="1"/>
      <w:numFmt w:val="decimal"/>
      <w:lvlText w:val="%1.%2.%3.%4."/>
      <w:lvlJc w:val="left"/>
      <w:pPr>
        <w:ind w:left="2577" w:hanging="360"/>
      </w:pPr>
    </w:lvl>
    <w:lvl w:ilvl="4">
      <w:start w:val="1"/>
      <w:numFmt w:val="lowerLetter"/>
      <w:lvlText w:val="%1.%2.%3.%4.%5."/>
      <w:lvlJc w:val="left"/>
      <w:pPr>
        <w:ind w:left="3297" w:hanging="360"/>
      </w:pPr>
    </w:lvl>
    <w:lvl w:ilvl="5">
      <w:start w:val="1"/>
      <w:numFmt w:val="lowerRoman"/>
      <w:lvlText w:val="%1.%2.%3.%4.%5.%6."/>
      <w:lvlJc w:val="right"/>
      <w:pPr>
        <w:ind w:left="4017" w:hanging="180"/>
      </w:pPr>
    </w:lvl>
    <w:lvl w:ilvl="6">
      <w:start w:val="1"/>
      <w:numFmt w:val="decimal"/>
      <w:lvlText w:val="%1.%2.%3.%4.%5.%6.%7."/>
      <w:lvlJc w:val="left"/>
      <w:pPr>
        <w:ind w:left="4737" w:hanging="360"/>
      </w:pPr>
    </w:lvl>
    <w:lvl w:ilvl="7">
      <w:start w:val="1"/>
      <w:numFmt w:val="lowerLetter"/>
      <w:lvlText w:val="%1.%2.%3.%4.%5.%6.%7.%8."/>
      <w:lvlJc w:val="left"/>
      <w:pPr>
        <w:ind w:left="5457" w:hanging="360"/>
      </w:pPr>
    </w:lvl>
    <w:lvl w:ilvl="8">
      <w:start w:val="1"/>
      <w:numFmt w:val="lowerRoman"/>
      <w:lvlText w:val="%1.%2.%3.%4.%5.%6.%7.%8.%9."/>
      <w:lvlJc w:val="right"/>
      <w:pPr>
        <w:ind w:left="6177" w:hanging="180"/>
      </w:pPr>
    </w:lvl>
  </w:abstractNum>
  <w:abstractNum w:abstractNumId="17" w15:restartNumberingAfterBreak="0">
    <w:nsid w:val="32494AF0"/>
    <w:multiLevelType w:val="multilevel"/>
    <w:tmpl w:val="5BB00AD2"/>
    <w:styleLink w:val="WWNum14"/>
    <w:lvl w:ilvl="0">
      <w:start w:val="1"/>
      <w:numFmt w:val="upperRoman"/>
      <w:lvlText w:val="%1."/>
      <w:lvlJc w:val="left"/>
      <w:pPr>
        <w:ind w:left="77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1.%2.%3."/>
      <w:lvlJc w:val="right"/>
      <w:pPr>
        <w:ind w:left="1857" w:hanging="180"/>
      </w:pPr>
    </w:lvl>
    <w:lvl w:ilvl="3">
      <w:start w:val="1"/>
      <w:numFmt w:val="decimal"/>
      <w:lvlText w:val="%1.%2.%3.%4."/>
      <w:lvlJc w:val="left"/>
      <w:pPr>
        <w:ind w:left="2577" w:hanging="360"/>
      </w:pPr>
    </w:lvl>
    <w:lvl w:ilvl="4">
      <w:start w:val="1"/>
      <w:numFmt w:val="lowerLetter"/>
      <w:lvlText w:val="%1.%2.%3.%4.%5."/>
      <w:lvlJc w:val="left"/>
      <w:pPr>
        <w:ind w:left="3297" w:hanging="360"/>
      </w:pPr>
    </w:lvl>
    <w:lvl w:ilvl="5">
      <w:start w:val="1"/>
      <w:numFmt w:val="lowerRoman"/>
      <w:lvlText w:val="%1.%2.%3.%4.%5.%6."/>
      <w:lvlJc w:val="right"/>
      <w:pPr>
        <w:ind w:left="4017" w:hanging="180"/>
      </w:pPr>
    </w:lvl>
    <w:lvl w:ilvl="6">
      <w:start w:val="1"/>
      <w:numFmt w:val="decimal"/>
      <w:lvlText w:val="%1.%2.%3.%4.%5.%6.%7."/>
      <w:lvlJc w:val="left"/>
      <w:pPr>
        <w:ind w:left="4737" w:hanging="360"/>
      </w:pPr>
    </w:lvl>
    <w:lvl w:ilvl="7">
      <w:start w:val="1"/>
      <w:numFmt w:val="lowerLetter"/>
      <w:lvlText w:val="%1.%2.%3.%4.%5.%6.%7.%8."/>
      <w:lvlJc w:val="left"/>
      <w:pPr>
        <w:ind w:left="5457" w:hanging="360"/>
      </w:pPr>
    </w:lvl>
    <w:lvl w:ilvl="8">
      <w:start w:val="1"/>
      <w:numFmt w:val="lowerRoman"/>
      <w:lvlText w:val="%1.%2.%3.%4.%5.%6.%7.%8.%9."/>
      <w:lvlJc w:val="right"/>
      <w:pPr>
        <w:ind w:left="6177" w:hanging="180"/>
      </w:pPr>
    </w:lvl>
  </w:abstractNum>
  <w:abstractNum w:abstractNumId="18" w15:restartNumberingAfterBreak="0">
    <w:nsid w:val="348937EB"/>
    <w:multiLevelType w:val="multilevel"/>
    <w:tmpl w:val="BF64FF54"/>
    <w:styleLink w:val="WWNum18"/>
    <w:lvl w:ilvl="0">
      <w:numFmt w:val="bullet"/>
      <w:lvlText w:val=""/>
      <w:lvlJc w:val="left"/>
      <w:pPr>
        <w:ind w:left="777" w:hanging="72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1.%2.%3."/>
      <w:lvlJc w:val="right"/>
      <w:pPr>
        <w:ind w:left="1857" w:hanging="180"/>
      </w:pPr>
    </w:lvl>
    <w:lvl w:ilvl="3">
      <w:start w:val="1"/>
      <w:numFmt w:val="decimal"/>
      <w:lvlText w:val="%1.%2.%3.%4."/>
      <w:lvlJc w:val="left"/>
      <w:pPr>
        <w:ind w:left="2577" w:hanging="360"/>
      </w:pPr>
    </w:lvl>
    <w:lvl w:ilvl="4">
      <w:start w:val="1"/>
      <w:numFmt w:val="lowerLetter"/>
      <w:lvlText w:val="%1.%2.%3.%4.%5."/>
      <w:lvlJc w:val="left"/>
      <w:pPr>
        <w:ind w:left="3297" w:hanging="360"/>
      </w:pPr>
    </w:lvl>
    <w:lvl w:ilvl="5">
      <w:start w:val="1"/>
      <w:numFmt w:val="lowerRoman"/>
      <w:lvlText w:val="%1.%2.%3.%4.%5.%6."/>
      <w:lvlJc w:val="right"/>
      <w:pPr>
        <w:ind w:left="4017" w:hanging="180"/>
      </w:pPr>
    </w:lvl>
    <w:lvl w:ilvl="6">
      <w:start w:val="1"/>
      <w:numFmt w:val="decimal"/>
      <w:lvlText w:val="%1.%2.%3.%4.%5.%6.%7."/>
      <w:lvlJc w:val="left"/>
      <w:pPr>
        <w:ind w:left="4737" w:hanging="360"/>
      </w:pPr>
    </w:lvl>
    <w:lvl w:ilvl="7">
      <w:start w:val="1"/>
      <w:numFmt w:val="lowerLetter"/>
      <w:lvlText w:val="%1.%2.%3.%4.%5.%6.%7.%8."/>
      <w:lvlJc w:val="left"/>
      <w:pPr>
        <w:ind w:left="5457" w:hanging="360"/>
      </w:pPr>
    </w:lvl>
    <w:lvl w:ilvl="8">
      <w:start w:val="1"/>
      <w:numFmt w:val="lowerRoman"/>
      <w:lvlText w:val="%1.%2.%3.%4.%5.%6.%7.%8.%9."/>
      <w:lvlJc w:val="right"/>
      <w:pPr>
        <w:ind w:left="6177" w:hanging="180"/>
      </w:pPr>
    </w:lvl>
  </w:abstractNum>
  <w:abstractNum w:abstractNumId="19" w15:restartNumberingAfterBreak="0">
    <w:nsid w:val="35291CFE"/>
    <w:multiLevelType w:val="multilevel"/>
    <w:tmpl w:val="FF482BA0"/>
    <w:styleLink w:val="WWNum24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42D22FB6"/>
    <w:multiLevelType w:val="multilevel"/>
    <w:tmpl w:val="27B6C6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2C4F59"/>
    <w:multiLevelType w:val="multilevel"/>
    <w:tmpl w:val="A832F0A8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  <w:sz w:val="24"/>
        <w:szCs w:val="24"/>
      </w:rPr>
    </w:lvl>
  </w:abstractNum>
  <w:abstractNum w:abstractNumId="22" w15:restartNumberingAfterBreak="0">
    <w:nsid w:val="4B1A5DFE"/>
    <w:multiLevelType w:val="multilevel"/>
    <w:tmpl w:val="335493D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EA973DF"/>
    <w:multiLevelType w:val="multilevel"/>
    <w:tmpl w:val="253CF5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4" w15:restartNumberingAfterBreak="0">
    <w:nsid w:val="4F077564"/>
    <w:multiLevelType w:val="multilevel"/>
    <w:tmpl w:val="BAE80D0E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5AB77A5C"/>
    <w:multiLevelType w:val="multilevel"/>
    <w:tmpl w:val="F244DA2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F4A7238"/>
    <w:multiLevelType w:val="multilevel"/>
    <w:tmpl w:val="293E7AEA"/>
    <w:styleLink w:val="WWNum20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1.%2.%3."/>
      <w:lvlJc w:val="right"/>
      <w:pPr>
        <w:ind w:left="1857" w:hanging="180"/>
      </w:pPr>
    </w:lvl>
    <w:lvl w:ilvl="3">
      <w:start w:val="1"/>
      <w:numFmt w:val="decimal"/>
      <w:lvlText w:val="%1.%2.%3.%4."/>
      <w:lvlJc w:val="left"/>
      <w:pPr>
        <w:ind w:left="2577" w:hanging="360"/>
      </w:pPr>
    </w:lvl>
    <w:lvl w:ilvl="4">
      <w:start w:val="1"/>
      <w:numFmt w:val="lowerLetter"/>
      <w:lvlText w:val="%1.%2.%3.%4.%5."/>
      <w:lvlJc w:val="left"/>
      <w:pPr>
        <w:ind w:left="3297" w:hanging="360"/>
      </w:pPr>
    </w:lvl>
    <w:lvl w:ilvl="5">
      <w:start w:val="1"/>
      <w:numFmt w:val="lowerRoman"/>
      <w:lvlText w:val="%1.%2.%3.%4.%5.%6."/>
      <w:lvlJc w:val="right"/>
      <w:pPr>
        <w:ind w:left="4017" w:hanging="180"/>
      </w:pPr>
    </w:lvl>
    <w:lvl w:ilvl="6">
      <w:start w:val="1"/>
      <w:numFmt w:val="decimal"/>
      <w:lvlText w:val="%1.%2.%3.%4.%5.%6.%7."/>
      <w:lvlJc w:val="left"/>
      <w:pPr>
        <w:ind w:left="4737" w:hanging="360"/>
      </w:pPr>
    </w:lvl>
    <w:lvl w:ilvl="7">
      <w:start w:val="1"/>
      <w:numFmt w:val="lowerLetter"/>
      <w:lvlText w:val="%1.%2.%3.%4.%5.%6.%7.%8."/>
      <w:lvlJc w:val="left"/>
      <w:pPr>
        <w:ind w:left="5457" w:hanging="360"/>
      </w:pPr>
    </w:lvl>
    <w:lvl w:ilvl="8">
      <w:start w:val="1"/>
      <w:numFmt w:val="lowerRoman"/>
      <w:lvlText w:val="%1.%2.%3.%4.%5.%6.%7.%8.%9."/>
      <w:lvlJc w:val="right"/>
      <w:pPr>
        <w:ind w:left="6177" w:hanging="180"/>
      </w:pPr>
    </w:lvl>
  </w:abstractNum>
  <w:abstractNum w:abstractNumId="27" w15:restartNumberingAfterBreak="0">
    <w:nsid w:val="600E4656"/>
    <w:multiLevelType w:val="multilevel"/>
    <w:tmpl w:val="2CF28EE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1844134"/>
    <w:multiLevelType w:val="multilevel"/>
    <w:tmpl w:val="73340E86"/>
    <w:styleLink w:val="WWNum26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654855FF"/>
    <w:multiLevelType w:val="multilevel"/>
    <w:tmpl w:val="CA7200CE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76966C1"/>
    <w:multiLevelType w:val="multilevel"/>
    <w:tmpl w:val="84D2014A"/>
    <w:styleLink w:val="WWNum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02E708E"/>
    <w:multiLevelType w:val="multilevel"/>
    <w:tmpl w:val="7F72C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2" w15:restartNumberingAfterBreak="0">
    <w:nsid w:val="73067743"/>
    <w:multiLevelType w:val="multilevel"/>
    <w:tmpl w:val="2976E8A6"/>
    <w:styleLink w:val="WWNum25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76683F58"/>
    <w:multiLevelType w:val="multilevel"/>
    <w:tmpl w:val="91B4212E"/>
    <w:styleLink w:val="WWNum1"/>
    <w:lvl w:ilvl="0">
      <w:start w:val="1"/>
      <w:numFmt w:val="decimal"/>
      <w:lvlText w:val="%1."/>
      <w:lvlJc w:val="left"/>
      <w:pPr>
        <w:ind w:left="1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6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3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2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9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34" w15:restartNumberingAfterBreak="0">
    <w:nsid w:val="7BB363A0"/>
    <w:multiLevelType w:val="multilevel"/>
    <w:tmpl w:val="5C5A73C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7BDF5DAF"/>
    <w:multiLevelType w:val="multilevel"/>
    <w:tmpl w:val="B1A0E2DC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22"/>
  </w:num>
  <w:num w:numId="5">
    <w:abstractNumId w:val="30"/>
  </w:num>
  <w:num w:numId="6">
    <w:abstractNumId w:val="25"/>
  </w:num>
  <w:num w:numId="7">
    <w:abstractNumId w:val="0"/>
  </w:num>
  <w:num w:numId="8">
    <w:abstractNumId w:val="34"/>
  </w:num>
  <w:num w:numId="9">
    <w:abstractNumId w:val="27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18"/>
  </w:num>
  <w:num w:numId="19">
    <w:abstractNumId w:val="35"/>
  </w:num>
  <w:num w:numId="20">
    <w:abstractNumId w:val="26"/>
  </w:num>
  <w:num w:numId="21">
    <w:abstractNumId w:val="29"/>
  </w:num>
  <w:num w:numId="22">
    <w:abstractNumId w:val="10"/>
  </w:num>
  <w:num w:numId="23">
    <w:abstractNumId w:val="6"/>
  </w:num>
  <w:num w:numId="24">
    <w:abstractNumId w:val="19"/>
  </w:num>
  <w:num w:numId="25">
    <w:abstractNumId w:val="32"/>
  </w:num>
  <w:num w:numId="26">
    <w:abstractNumId w:val="28"/>
  </w:num>
  <w:num w:numId="27">
    <w:abstractNumId w:val="24"/>
  </w:num>
  <w:num w:numId="28">
    <w:abstractNumId w:val="20"/>
    <w:lvlOverride w:ilvl="0"/>
  </w:num>
  <w:num w:numId="29">
    <w:abstractNumId w:val="11"/>
  </w:num>
  <w:num w:numId="30">
    <w:abstractNumId w:val="9"/>
  </w:num>
  <w:num w:numId="31">
    <w:abstractNumId w:val="23"/>
  </w:num>
  <w:num w:numId="32">
    <w:abstractNumId w:val="21"/>
  </w:num>
  <w:num w:numId="33">
    <w:abstractNumId w:val="7"/>
  </w:num>
  <w:num w:numId="34">
    <w:abstractNumId w:val="31"/>
  </w:num>
  <w:num w:numId="35">
    <w:abstractNumId w:val="4"/>
  </w:num>
  <w:num w:numId="36">
    <w:abstractNumId w:val="33"/>
    <w:lvlOverride w:ilvl="0">
      <w:startOverride w:val="1"/>
    </w:lvlOverride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7866"/>
    <w:rsid w:val="00177E7F"/>
    <w:rsid w:val="006C6358"/>
    <w:rsid w:val="00F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557A-4C39-4745-B4ED-4EEE6A91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keepLines/>
      <w:spacing w:after="0"/>
      <w:ind w:left="1683" w:hanging="10"/>
      <w:jc w:val="center"/>
      <w:outlineLvl w:val="0"/>
    </w:pPr>
    <w:rPr>
      <w:rFonts w:eastAsia="Times New Roman" w:cs="Times New Roman"/>
      <w:b/>
    </w:rPr>
  </w:style>
  <w:style w:type="paragraph" w:styleId="2">
    <w:name w:val="heading 2"/>
    <w:basedOn w:val="Heading"/>
    <w:next w:val="Textbody"/>
    <w:pPr>
      <w:keepLines/>
      <w:spacing w:after="0"/>
      <w:ind w:left="10" w:right="6114" w:hanging="10"/>
      <w:outlineLvl w:val="1"/>
    </w:pPr>
    <w:rPr>
      <w:rFonts w:eastAsia="Times New Roman" w:cs="Times New Roman"/>
      <w:b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7" w:lineRule="auto"/>
    </w:pPr>
    <w:rPr>
      <w:rFonts w:ascii="Calibri" w:eastAsia="Calibri" w:hAnsi="Calibri" w:cs="Calibri"/>
      <w:color w:val="000000"/>
      <w:sz w:val="22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uppressAutoHyphens/>
      <w:spacing w:after="0" w:line="240" w:lineRule="auto"/>
    </w:pPr>
    <w:rPr>
      <w:rFonts w:ascii="Calibri" w:eastAsia="Calibri" w:hAnsi="Calibri" w:cs="Calibri"/>
      <w:color w:val="000000"/>
      <w:sz w:val="22"/>
      <w:lang w:eastAsia="ru-RU"/>
    </w:rPr>
  </w:style>
  <w:style w:type="paragraph" w:styleId="a6">
    <w:name w:val="List Paragraph"/>
    <w:basedOn w:val="Standard"/>
    <w:pPr>
      <w:widowControl w:val="0"/>
      <w:ind w:left="708"/>
    </w:pPr>
    <w:rPr>
      <w:sz w:val="20"/>
      <w:szCs w:val="20"/>
    </w:rPr>
  </w:style>
  <w:style w:type="paragraph" w:styleId="a7">
    <w:name w:val="footer"/>
    <w:basedOn w:val="Standard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8">
    <w:name w:val="Balloon Text"/>
    <w:basedOn w:val="Standard"/>
    <w:pPr>
      <w:widowControl w:val="0"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10">
    <w:name w:val="Без интервала1"/>
    <w:basedOn w:val="Standard"/>
    <w:pPr>
      <w:spacing w:after="0" w:line="240" w:lineRule="auto"/>
      <w:ind w:left="2160"/>
    </w:pPr>
    <w:rPr>
      <w:rFonts w:eastAsia="Times New Roman" w:cs="Times New Roman"/>
      <w:color w:val="5A5A5A"/>
      <w:sz w:val="20"/>
      <w:szCs w:val="20"/>
      <w:lang w:val="en-US" w:eastAsia="en-US"/>
    </w:rPr>
  </w:style>
  <w:style w:type="paragraph" w:customStyle="1" w:styleId="11">
    <w:name w:val="Обычный1"/>
    <w:pPr>
      <w:widowControl/>
      <w:suppressAutoHyphens/>
      <w:spacing w:after="0" w:line="240" w:lineRule="auto"/>
    </w:pPr>
    <w:rPr>
      <w:rFonts w:eastAsia="Calibri" w:cs="Times New Roman"/>
      <w:sz w:val="28"/>
      <w:szCs w:val="20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2new">
    <w:name w:val="Zag2_new"/>
    <w:basedOn w:val="Standard"/>
    <w:pPr>
      <w:widowControl w:val="0"/>
      <w:spacing w:after="340" w:line="260" w:lineRule="atLeast"/>
      <w:jc w:val="center"/>
    </w:pPr>
    <w:rPr>
      <w:rFonts w:ascii="FranklinGothicBookC" w:eastAsia="Times New Roman" w:hAnsi="FranklinGothicBookC" w:cs="FranklinGothicBookC"/>
      <w:sz w:val="24"/>
      <w:szCs w:val="24"/>
    </w:rPr>
  </w:style>
  <w:style w:type="paragraph" w:styleId="a9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indent">
    <w:name w:val="Text body indent"/>
    <w:basedOn w:val="Standard"/>
    <w:pPr>
      <w:spacing w:before="100" w:after="10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TUntertitel">
    <w:name w:val="???????~LT~Untertitel"/>
    <w:pPr>
      <w:suppressAutoHyphens/>
      <w:autoSpaceDE w:val="0"/>
      <w:jc w:val="center"/>
    </w:pPr>
    <w:rPr>
      <w:rFonts w:ascii="Lucida Sans" w:eastAsia="Lucida Sans" w:hAnsi="Lucida Sans" w:cs="Lucida Sans"/>
      <w:sz w:val="64"/>
      <w:szCs w:val="64"/>
    </w:rPr>
  </w:style>
  <w:style w:type="paragraph" w:customStyle="1" w:styleId="Default">
    <w:name w:val="Default"/>
    <w:basedOn w:val="Standard"/>
    <w:pPr>
      <w:autoSpaceDE w:val="0"/>
      <w:spacing w:line="251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header"/>
    <w:basedOn w:val="Standard"/>
    <w:pPr>
      <w:suppressLineNumbers/>
      <w:tabs>
        <w:tab w:val="center" w:pos="7214"/>
        <w:tab w:val="right" w:pos="14428"/>
      </w:tabs>
    </w:pPr>
  </w:style>
  <w:style w:type="paragraph" w:styleId="ab">
    <w:name w:val="Title"/>
    <w:basedOn w:val="Heading"/>
    <w:next w:val="ac"/>
    <w:pPr>
      <w:jc w:val="center"/>
    </w:pPr>
    <w:rPr>
      <w:b/>
      <w:bCs/>
      <w:sz w:val="36"/>
      <w:szCs w:val="36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  <w:shd w:val="clear" w:color="auto" w:fill="FFFFFF"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shd w:val="clear" w:color="auto" w:fill="FFFFFF"/>
      <w:tabs>
        <w:tab w:val="right" w:leader="dot" w:pos="14428"/>
      </w:tabs>
    </w:pPr>
    <w:rPr>
      <w:rFonts w:ascii="Times New Roman" w:hAnsi="Times New Roman"/>
      <w:sz w:val="24"/>
    </w:rPr>
  </w:style>
  <w:style w:type="paragraph" w:customStyle="1" w:styleId="Contents2">
    <w:name w:val="Contents 2"/>
    <w:basedOn w:val="Index"/>
    <w:pPr>
      <w:shd w:val="clear" w:color="auto" w:fill="FFFFFF"/>
      <w:tabs>
        <w:tab w:val="right" w:leader="dot" w:pos="14428"/>
      </w:tabs>
      <w:ind w:left="283"/>
    </w:pPr>
    <w:rPr>
      <w:rFonts w:ascii="Times New Roman" w:hAnsi="Times New Roman"/>
      <w:sz w:val="24"/>
    </w:rPr>
  </w:style>
  <w:style w:type="paragraph" w:customStyle="1" w:styleId="Contents3">
    <w:name w:val="Contents 3"/>
    <w:basedOn w:val="Index"/>
    <w:pPr>
      <w:tabs>
        <w:tab w:val="right" w:leader="dot" w:pos="14428"/>
      </w:tabs>
      <w:ind w:left="566"/>
    </w:pPr>
  </w:style>
  <w:style w:type="paragraph" w:styleId="20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0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2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basedOn w:val="a0"/>
    <w:rPr>
      <w:rFonts w:eastAsia="Times New Roman" w:cs="Times New Roman"/>
      <w:b/>
      <w:color w:val="000000"/>
      <w:sz w:val="28"/>
      <w:lang w:eastAsia="ru-RU"/>
    </w:rPr>
  </w:style>
  <w:style w:type="character" w:customStyle="1" w:styleId="23">
    <w:name w:val="Заголовок 2 Знак"/>
    <w:basedOn w:val="a0"/>
    <w:rPr>
      <w:rFonts w:eastAsia="Times New Roman" w:cs="Times New Roman"/>
      <w:b/>
      <w:color w:val="000000"/>
      <w:lang w:eastAsia="ru-RU"/>
    </w:rPr>
  </w:style>
  <w:style w:type="character" w:customStyle="1" w:styleId="ad">
    <w:name w:val="Нижний колонтитул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rPr>
      <w:rFonts w:ascii="Tahoma" w:eastAsia="Calibri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f">
    <w:name w:val="Основной текст с отступом Знак"/>
    <w:basedOn w:val="a0"/>
    <w:rPr>
      <w:rFonts w:eastAsia="Times New Roman" w:cs="Times New Roman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Times New Roman"/>
      <w:sz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sz w:val="22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  <w:i w:val="0"/>
      <w:color w:val="000000"/>
    </w:rPr>
  </w:style>
  <w:style w:type="character" w:customStyle="1" w:styleId="NumberingSymbols">
    <w:name w:val="Numbering Symbols"/>
    <w:rPr>
      <w:b w:val="0"/>
      <w:bCs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2">
    <w:name w:val="c2"/>
    <w:basedOn w:val="a0"/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59.ucoz.ru/publ/kopilka_opyta/konsultacii_dlja_vospitatelej/igry_s_detmi_imejushhimi_fonetiko_fonematicheskoe_nedorazvitie_rechi/11-1-0-9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bdou59.ucoz.ru/publ/kopilka_opyta/konsultacii_dlja_vospitatelej/igry_s_detmi_imejushhimi_fonetiko_fonematicheskoe_nedorazvitie_rechi/11-1-0-9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7104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Савенков Виталий</cp:lastModifiedBy>
  <cp:revision>2</cp:revision>
  <cp:lastPrinted>2018-08-14T16:14:00Z</cp:lastPrinted>
  <dcterms:created xsi:type="dcterms:W3CDTF">2018-10-14T16:55:00Z</dcterms:created>
  <dcterms:modified xsi:type="dcterms:W3CDTF">2018-10-14T16:55:00Z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